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9052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left="1097" w:right="419"/>
        <w:jc w:val="center"/>
        <w:rPr>
          <w:rFonts w:eastAsia="Times New Roman"/>
          <w:color w:val="auto"/>
          <w:sz w:val="22"/>
          <w:szCs w:val="22"/>
          <w:u w:val="none"/>
          <w:lang w:eastAsia="ru-RU" w:bidi="ru-RU"/>
        </w:rPr>
      </w:pPr>
      <w:r w:rsidRPr="00E26B71">
        <w:rPr>
          <w:rFonts w:eastAsia="Times New Roman"/>
          <w:color w:val="auto"/>
          <w:sz w:val="22"/>
          <w:szCs w:val="22"/>
          <w:u w:val="none"/>
          <w:lang w:eastAsia="ru-RU" w:bidi="ru-RU"/>
        </w:rPr>
        <w:t>ФЕДЕРАЛЬНОЕ ГОСУДАРСТВЕННОЕ ОБРАЗОВАТЕЛЬНОЕ БЮДЖЕТНОЕ УЧРЕЖДЕНИЕ ВЫСШЕГО ОБРАЗОВАНИЯ</w:t>
      </w:r>
    </w:p>
    <w:p w14:paraId="40F35CA0" w14:textId="77777777" w:rsidR="00E26B71" w:rsidRPr="00E26B71" w:rsidRDefault="00E26B71" w:rsidP="00E26B71">
      <w:pPr>
        <w:widowControl w:val="0"/>
        <w:autoSpaceDE w:val="0"/>
        <w:autoSpaceDN w:val="0"/>
        <w:spacing w:before="4" w:after="0" w:line="322" w:lineRule="exact"/>
        <w:ind w:left="1951" w:right="1273"/>
        <w:jc w:val="center"/>
        <w:outlineLvl w:val="1"/>
        <w:rPr>
          <w:rFonts w:eastAsia="Times New Roman"/>
          <w:b/>
          <w:bCs/>
          <w:color w:val="auto"/>
          <w:u w:val="none"/>
          <w:lang w:eastAsia="ru-RU" w:bidi="ru-RU"/>
        </w:rPr>
      </w:pPr>
      <w:r w:rsidRPr="00E26B71">
        <w:rPr>
          <w:rFonts w:eastAsia="Times New Roman"/>
          <w:b/>
          <w:bCs/>
          <w:color w:val="auto"/>
          <w:u w:val="none"/>
          <w:lang w:eastAsia="ru-RU" w:bidi="ru-RU"/>
        </w:rPr>
        <w:t>ФИНАНСОВЫЙ УНИВЕРСИТЕТ</w:t>
      </w:r>
    </w:p>
    <w:p w14:paraId="533540DD" w14:textId="77777777" w:rsidR="00E26B71" w:rsidRPr="00E26B71" w:rsidRDefault="00E26B71" w:rsidP="00E26B71">
      <w:pPr>
        <w:widowControl w:val="0"/>
        <w:autoSpaceDE w:val="0"/>
        <w:autoSpaceDN w:val="0"/>
        <w:spacing w:after="0" w:line="322" w:lineRule="exact"/>
        <w:ind w:left="1951" w:right="1278"/>
        <w:jc w:val="center"/>
        <w:rPr>
          <w:rFonts w:eastAsia="Times New Roman"/>
          <w:b/>
          <w:color w:val="auto"/>
          <w:szCs w:val="22"/>
          <w:u w:val="none"/>
          <w:lang w:eastAsia="ru-RU" w:bidi="ru-RU"/>
        </w:rPr>
      </w:pPr>
      <w:r w:rsidRPr="00E26B71">
        <w:rPr>
          <w:rFonts w:eastAsia="Times New Roman"/>
          <w:b/>
          <w:color w:val="auto"/>
          <w:szCs w:val="22"/>
          <w:u w:val="none"/>
          <w:lang w:eastAsia="ru-RU" w:bidi="ru-RU"/>
        </w:rPr>
        <w:t>ПРИ ПРАВИТЕЛЬСТВЕ РОССИЙСКОЙ ФЕДЕРАЦИИ</w:t>
      </w:r>
    </w:p>
    <w:p w14:paraId="3D064251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left="1951" w:right="1275"/>
        <w:jc w:val="center"/>
        <w:rPr>
          <w:rFonts w:eastAsia="Times New Roman"/>
          <w:b/>
          <w:color w:val="auto"/>
          <w:szCs w:val="22"/>
          <w:u w:val="none"/>
          <w:lang w:eastAsia="ru-RU" w:bidi="ru-RU"/>
        </w:rPr>
      </w:pPr>
      <w:r w:rsidRPr="00E26B71">
        <w:rPr>
          <w:rFonts w:eastAsia="Times New Roman"/>
          <w:b/>
          <w:color w:val="auto"/>
          <w:szCs w:val="22"/>
          <w:u w:val="none"/>
          <w:lang w:eastAsia="ru-RU" w:bidi="ru-RU"/>
        </w:rPr>
        <w:t>(Финансовый университет)</w:t>
      </w:r>
    </w:p>
    <w:p w14:paraId="342AE3B6" w14:textId="77777777" w:rsidR="00E26B71" w:rsidRPr="00E26B71" w:rsidRDefault="00E26B71" w:rsidP="00E26B71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b/>
          <w:color w:val="auto"/>
          <w:u w:val="none"/>
          <w:lang w:eastAsia="ru-RU" w:bidi="ru-RU"/>
        </w:rPr>
      </w:pPr>
    </w:p>
    <w:p w14:paraId="6C6E7F20" w14:textId="77777777" w:rsidR="00E26B71" w:rsidRPr="00E26B71" w:rsidRDefault="00E26B71" w:rsidP="00E26B71">
      <w:pPr>
        <w:widowControl w:val="0"/>
        <w:autoSpaceDE w:val="0"/>
        <w:autoSpaceDN w:val="0"/>
        <w:spacing w:before="1" w:after="0" w:line="240" w:lineRule="auto"/>
        <w:ind w:left="1951" w:right="1277"/>
        <w:jc w:val="center"/>
        <w:rPr>
          <w:rFonts w:eastAsia="Times New Roman"/>
          <w:b/>
          <w:color w:val="auto"/>
          <w:szCs w:val="22"/>
          <w:u w:val="none"/>
          <w:lang w:eastAsia="ru-RU" w:bidi="ru-RU"/>
        </w:rPr>
      </w:pPr>
      <w:r w:rsidRPr="00E26B71">
        <w:rPr>
          <w:rFonts w:eastAsia="Times New Roman"/>
          <w:b/>
          <w:color w:val="auto"/>
          <w:szCs w:val="22"/>
          <w:u w:val="none"/>
          <w:lang w:eastAsia="ru-RU" w:bidi="ru-RU"/>
        </w:rPr>
        <w:t xml:space="preserve">Краснодарский филиал </w:t>
      </w:r>
      <w:proofErr w:type="spellStart"/>
      <w:r w:rsidRPr="00E26B71">
        <w:rPr>
          <w:rFonts w:eastAsia="Times New Roman"/>
          <w:b/>
          <w:color w:val="auto"/>
          <w:szCs w:val="22"/>
          <w:u w:val="none"/>
          <w:lang w:eastAsia="ru-RU" w:bidi="ru-RU"/>
        </w:rPr>
        <w:t>Финуниверситета</w:t>
      </w:r>
      <w:proofErr w:type="spellEnd"/>
    </w:p>
    <w:p w14:paraId="660FEFCD" w14:textId="77777777" w:rsidR="00E26B71" w:rsidRPr="00E26B71" w:rsidRDefault="00E26B71" w:rsidP="00E26B71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b/>
          <w:color w:val="auto"/>
          <w:sz w:val="27"/>
          <w:u w:val="none"/>
          <w:lang w:eastAsia="ru-RU" w:bidi="ru-RU"/>
        </w:rPr>
      </w:pPr>
    </w:p>
    <w:p w14:paraId="0C6F6B02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left="1951" w:right="1275"/>
        <w:jc w:val="center"/>
        <w:rPr>
          <w:rFonts w:eastAsia="Times New Roman"/>
          <w:color w:val="auto"/>
          <w:u w:val="none"/>
          <w:lang w:eastAsia="ru-RU" w:bidi="ru-RU"/>
        </w:rPr>
      </w:pPr>
      <w:r w:rsidRPr="00E26B71">
        <w:rPr>
          <w:rFonts w:eastAsia="Times New Roman"/>
          <w:color w:val="auto"/>
          <w:u w:val="none"/>
          <w:lang w:eastAsia="ru-RU" w:bidi="ru-RU"/>
        </w:rPr>
        <w:t>Кафедра «Экономика и финансы»</w:t>
      </w:r>
    </w:p>
    <w:p w14:paraId="2968F5E8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30"/>
          <w:u w:val="none"/>
          <w:lang w:eastAsia="ru-RU" w:bidi="ru-RU"/>
        </w:rPr>
      </w:pPr>
    </w:p>
    <w:p w14:paraId="3AAE9861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30"/>
          <w:u w:val="none"/>
          <w:lang w:eastAsia="ru-RU" w:bidi="ru-RU"/>
        </w:rPr>
      </w:pPr>
    </w:p>
    <w:p w14:paraId="57188592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30"/>
          <w:u w:val="none"/>
          <w:lang w:eastAsia="ru-RU" w:bidi="ru-RU"/>
        </w:rPr>
      </w:pPr>
    </w:p>
    <w:p w14:paraId="62C9250D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30"/>
          <w:u w:val="none"/>
          <w:lang w:eastAsia="ru-RU" w:bidi="ru-RU"/>
        </w:rPr>
      </w:pPr>
    </w:p>
    <w:p w14:paraId="599F5CF5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30"/>
          <w:u w:val="none"/>
          <w:lang w:eastAsia="ru-RU" w:bidi="ru-RU"/>
        </w:rPr>
      </w:pPr>
    </w:p>
    <w:p w14:paraId="51BDF8CC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30"/>
          <w:u w:val="none"/>
          <w:lang w:eastAsia="ru-RU" w:bidi="ru-RU"/>
        </w:rPr>
      </w:pPr>
    </w:p>
    <w:p w14:paraId="7FFE831F" w14:textId="77777777" w:rsidR="00E26B71" w:rsidRPr="00E26B71" w:rsidRDefault="00E26B71" w:rsidP="00E26B71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color w:val="auto"/>
          <w:sz w:val="24"/>
          <w:u w:val="none"/>
          <w:lang w:eastAsia="ru-RU" w:bidi="ru-RU"/>
        </w:rPr>
      </w:pPr>
    </w:p>
    <w:p w14:paraId="61F9345F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left="1951" w:right="1274"/>
        <w:jc w:val="center"/>
        <w:outlineLvl w:val="1"/>
        <w:rPr>
          <w:rFonts w:eastAsia="Times New Roman"/>
          <w:b/>
          <w:bCs/>
          <w:color w:val="auto"/>
          <w:u w:val="none"/>
          <w:lang w:eastAsia="ru-RU" w:bidi="ru-RU"/>
        </w:rPr>
      </w:pPr>
      <w:r w:rsidRPr="00E26B71">
        <w:rPr>
          <w:rFonts w:eastAsia="Times New Roman"/>
          <w:b/>
          <w:bCs/>
          <w:color w:val="auto"/>
          <w:u w:val="none"/>
          <w:lang w:eastAsia="ru-RU" w:bidi="ru-RU"/>
        </w:rPr>
        <w:t>ДНЕВНИК</w:t>
      </w:r>
    </w:p>
    <w:p w14:paraId="305B00F2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30"/>
          <w:u w:val="none"/>
          <w:lang w:eastAsia="ru-RU" w:bidi="ru-RU"/>
        </w:rPr>
      </w:pPr>
    </w:p>
    <w:p w14:paraId="2E4014FD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left="1951" w:right="1274"/>
        <w:jc w:val="center"/>
        <w:rPr>
          <w:rFonts w:eastAsia="Times New Roman"/>
          <w:b/>
          <w:color w:val="auto"/>
          <w:u w:val="none"/>
          <w:lang w:eastAsia="ru-RU" w:bidi="ru-RU"/>
        </w:rPr>
      </w:pPr>
      <w:r w:rsidRPr="00E26B71">
        <w:rPr>
          <w:rFonts w:eastAsia="Times New Roman"/>
          <w:b/>
          <w:color w:val="auto"/>
          <w:u w:val="none"/>
          <w:lang w:eastAsia="ru-RU" w:bidi="ru-RU"/>
        </w:rPr>
        <w:t>по учебной практике</w:t>
      </w:r>
    </w:p>
    <w:p w14:paraId="6B71F5EA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left="1134" w:right="677"/>
        <w:jc w:val="center"/>
        <w:rPr>
          <w:rFonts w:eastAsia="Times New Roman"/>
          <w:color w:val="auto"/>
          <w:u w:val="none"/>
          <w:lang w:eastAsia="ru-RU" w:bidi="ru-RU"/>
        </w:rPr>
      </w:pPr>
    </w:p>
    <w:p w14:paraId="0DF40134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left="1134" w:right="677"/>
        <w:jc w:val="center"/>
        <w:rPr>
          <w:rFonts w:eastAsia="Times New Roman"/>
          <w:color w:val="auto"/>
          <w:u w:val="none"/>
          <w:lang w:eastAsia="ru-RU" w:bidi="ru-RU"/>
        </w:rPr>
      </w:pPr>
      <w:r w:rsidRPr="00E26B71">
        <w:rPr>
          <w:rFonts w:eastAsia="Times New Roman"/>
          <w:color w:val="auto"/>
          <w:u w:val="none"/>
          <w:lang w:eastAsia="ru-RU" w:bidi="ru-RU"/>
        </w:rPr>
        <w:t xml:space="preserve">обучающегося   </w:t>
      </w:r>
      <w:r w:rsidRPr="00E26B71">
        <w:rPr>
          <w:rFonts w:eastAsia="Times New Roman"/>
          <w:color w:val="auto"/>
          <w:lang w:eastAsia="ru-RU" w:bidi="ru-RU"/>
        </w:rPr>
        <w:t xml:space="preserve">4  </w:t>
      </w:r>
      <w:r w:rsidRPr="00E26B71">
        <w:rPr>
          <w:rFonts w:eastAsia="Times New Roman"/>
          <w:color w:val="auto"/>
          <w:u w:val="none"/>
          <w:lang w:eastAsia="ru-RU" w:bidi="ru-RU"/>
        </w:rPr>
        <w:t xml:space="preserve"> </w:t>
      </w:r>
      <w:proofErr w:type="gramStart"/>
      <w:r w:rsidRPr="00E26B71">
        <w:rPr>
          <w:rFonts w:eastAsia="Times New Roman"/>
          <w:color w:val="auto"/>
          <w:u w:val="none"/>
          <w:lang w:eastAsia="ru-RU" w:bidi="ru-RU"/>
        </w:rPr>
        <w:t xml:space="preserve">курса  </w:t>
      </w:r>
      <w:r w:rsidRPr="00E26B71">
        <w:rPr>
          <w:rFonts w:eastAsia="Times New Roman"/>
          <w:color w:val="auto"/>
          <w:lang w:eastAsia="ru-RU" w:bidi="ru-RU"/>
        </w:rPr>
        <w:t>КРНД</w:t>
      </w:r>
      <w:proofErr w:type="gramEnd"/>
      <w:r w:rsidRPr="00E26B71">
        <w:rPr>
          <w:rFonts w:eastAsia="Times New Roman"/>
          <w:color w:val="auto"/>
          <w:lang w:eastAsia="ru-RU" w:bidi="ru-RU"/>
        </w:rPr>
        <w:t>20-ЭК-УА-</w:t>
      </w:r>
      <w:proofErr w:type="gramStart"/>
      <w:r w:rsidRPr="00E26B71">
        <w:rPr>
          <w:rFonts w:eastAsia="Times New Roman"/>
          <w:color w:val="auto"/>
          <w:lang w:eastAsia="ru-RU" w:bidi="ru-RU"/>
        </w:rPr>
        <w:t>о</w:t>
      </w:r>
      <w:r w:rsidRPr="00E26B71">
        <w:rPr>
          <w:rFonts w:eastAsia="Times New Roman"/>
          <w:color w:val="auto"/>
          <w:u w:val="none"/>
          <w:lang w:eastAsia="ru-RU" w:bidi="ru-RU"/>
        </w:rPr>
        <w:t xml:space="preserve">  учебной</w:t>
      </w:r>
      <w:proofErr w:type="gramEnd"/>
      <w:r w:rsidRPr="00E26B71">
        <w:rPr>
          <w:rFonts w:eastAsia="Times New Roman"/>
          <w:color w:val="auto"/>
          <w:u w:val="none"/>
          <w:lang w:eastAsia="ru-RU" w:bidi="ru-RU"/>
        </w:rPr>
        <w:t xml:space="preserve"> группы</w:t>
      </w:r>
    </w:p>
    <w:p w14:paraId="64DEF0A5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left="1134" w:right="677"/>
        <w:jc w:val="center"/>
        <w:rPr>
          <w:rFonts w:eastAsia="Times New Roman"/>
          <w:color w:val="auto"/>
          <w:u w:val="none"/>
          <w:lang w:eastAsia="ru-RU" w:bidi="ru-RU"/>
        </w:rPr>
      </w:pPr>
    </w:p>
    <w:p w14:paraId="57C2D217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left="1134" w:right="677"/>
        <w:jc w:val="center"/>
        <w:rPr>
          <w:rFonts w:eastAsia="Times New Roman"/>
          <w:color w:val="auto"/>
          <w:u w:val="none"/>
          <w:lang w:eastAsia="ru-RU" w:bidi="ru-RU"/>
        </w:rPr>
      </w:pPr>
      <w:r w:rsidRPr="00E26B71">
        <w:rPr>
          <w:rFonts w:eastAsia="Times New Roman"/>
          <w:color w:val="auto"/>
          <w:u w:val="none"/>
          <w:lang w:eastAsia="ru-RU" w:bidi="ru-RU"/>
        </w:rPr>
        <w:t>Сидорова Валерия Александровича</w:t>
      </w:r>
    </w:p>
    <w:p w14:paraId="6802A8A0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left="1134" w:right="677"/>
        <w:jc w:val="center"/>
        <w:rPr>
          <w:rFonts w:eastAsia="Times New Roman"/>
          <w:color w:val="auto"/>
          <w:u w:val="none"/>
          <w:lang w:eastAsia="ru-RU" w:bidi="ru-RU"/>
        </w:rPr>
      </w:pPr>
    </w:p>
    <w:p w14:paraId="490BEE06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left="1134" w:right="677"/>
        <w:rPr>
          <w:rFonts w:eastAsia="Times New Roman"/>
          <w:color w:val="auto"/>
          <w:u w:val="none"/>
          <w:lang w:eastAsia="ru-RU" w:bidi="ru-RU"/>
        </w:rPr>
      </w:pPr>
    </w:p>
    <w:p w14:paraId="69B7253C" w14:textId="77777777" w:rsidR="00E26B71" w:rsidRPr="00E26B71" w:rsidRDefault="00E26B71" w:rsidP="00E26B71">
      <w:pPr>
        <w:widowControl w:val="0"/>
        <w:autoSpaceDE w:val="0"/>
        <w:autoSpaceDN w:val="0"/>
        <w:spacing w:after="120" w:line="240" w:lineRule="auto"/>
        <w:ind w:left="1134" w:right="677"/>
        <w:jc w:val="center"/>
        <w:rPr>
          <w:rFonts w:eastAsia="Times New Roman"/>
          <w:color w:val="auto"/>
          <w:u w:val="none"/>
          <w:lang w:eastAsia="ru-RU" w:bidi="ru-RU"/>
        </w:rPr>
      </w:pPr>
      <w:r w:rsidRPr="00E26B71">
        <w:rPr>
          <w:rFonts w:eastAsia="Times New Roman"/>
          <w:color w:val="auto"/>
          <w:u w:val="none"/>
          <w:lang w:eastAsia="ru-RU" w:bidi="ru-RU"/>
        </w:rPr>
        <w:t>Направление подготовки «Экономика»,</w:t>
      </w:r>
    </w:p>
    <w:p w14:paraId="321C4C75" w14:textId="77777777" w:rsidR="00E26B71" w:rsidRPr="00E26B71" w:rsidRDefault="00E26B71" w:rsidP="00E26B71">
      <w:pPr>
        <w:widowControl w:val="0"/>
        <w:autoSpaceDE w:val="0"/>
        <w:autoSpaceDN w:val="0"/>
        <w:spacing w:after="120" w:line="240" w:lineRule="auto"/>
        <w:ind w:left="1134" w:right="677"/>
        <w:jc w:val="center"/>
        <w:rPr>
          <w:rFonts w:eastAsia="Times New Roman"/>
          <w:color w:val="auto"/>
          <w:u w:val="none"/>
          <w:lang w:eastAsia="ru-RU" w:bidi="ru-RU"/>
        </w:rPr>
      </w:pPr>
    </w:p>
    <w:p w14:paraId="02AE004C" w14:textId="77777777" w:rsidR="00E26B71" w:rsidRPr="00E26B71" w:rsidRDefault="00E26B71" w:rsidP="00E26B71">
      <w:pPr>
        <w:widowControl w:val="0"/>
        <w:autoSpaceDE w:val="0"/>
        <w:autoSpaceDN w:val="0"/>
        <w:spacing w:after="120" w:line="240" w:lineRule="auto"/>
        <w:ind w:left="1134" w:right="677"/>
        <w:jc w:val="center"/>
        <w:rPr>
          <w:rFonts w:eastAsia="Times New Roman"/>
          <w:color w:val="auto"/>
          <w:u w:val="none"/>
          <w:lang w:eastAsia="ru-RU" w:bidi="ru-RU"/>
        </w:rPr>
      </w:pPr>
      <w:r w:rsidRPr="00E26B71">
        <w:rPr>
          <w:rFonts w:eastAsia="Times New Roman"/>
          <w:color w:val="auto"/>
          <w:u w:val="none"/>
          <w:lang w:eastAsia="ru-RU" w:bidi="ru-RU"/>
        </w:rPr>
        <w:t>профиль</w:t>
      </w:r>
      <w:proofErr w:type="gramStart"/>
      <w:r w:rsidRPr="00E26B71">
        <w:rPr>
          <w:rFonts w:eastAsia="Times New Roman"/>
          <w:color w:val="auto"/>
          <w:u w:val="none"/>
          <w:lang w:eastAsia="ru-RU" w:bidi="ru-RU"/>
        </w:rPr>
        <w:t xml:space="preserve">   «</w:t>
      </w:r>
      <w:proofErr w:type="gramEnd"/>
      <w:r w:rsidRPr="00E26B71">
        <w:rPr>
          <w:rFonts w:eastAsia="Times New Roman"/>
          <w:color w:val="auto"/>
          <w:u w:val="none"/>
          <w:lang w:eastAsia="ru-RU" w:bidi="ru-RU"/>
        </w:rPr>
        <w:t>Учет, анализ и аудит»</w:t>
      </w:r>
    </w:p>
    <w:p w14:paraId="684E0447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30"/>
          <w:u w:val="none"/>
          <w:lang w:eastAsia="ru-RU" w:bidi="ru-RU"/>
        </w:rPr>
      </w:pPr>
    </w:p>
    <w:p w14:paraId="1406F921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30"/>
          <w:u w:val="none"/>
          <w:lang w:eastAsia="ru-RU" w:bidi="ru-RU"/>
        </w:rPr>
      </w:pPr>
    </w:p>
    <w:p w14:paraId="6A902F97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30"/>
          <w:u w:val="none"/>
          <w:lang w:eastAsia="ru-RU" w:bidi="ru-RU"/>
        </w:rPr>
      </w:pPr>
    </w:p>
    <w:p w14:paraId="387EB46F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30"/>
          <w:u w:val="none"/>
          <w:lang w:eastAsia="ru-RU" w:bidi="ru-RU"/>
        </w:rPr>
      </w:pPr>
    </w:p>
    <w:p w14:paraId="6FDCD479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30"/>
          <w:u w:val="none"/>
          <w:lang w:eastAsia="ru-RU" w:bidi="ru-RU"/>
        </w:rPr>
      </w:pPr>
    </w:p>
    <w:p w14:paraId="05D0111C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30"/>
          <w:u w:val="none"/>
          <w:lang w:eastAsia="ru-RU" w:bidi="ru-RU"/>
        </w:rPr>
      </w:pPr>
    </w:p>
    <w:p w14:paraId="1A2D090F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30"/>
          <w:u w:val="none"/>
          <w:lang w:eastAsia="ru-RU" w:bidi="ru-RU"/>
        </w:rPr>
      </w:pPr>
    </w:p>
    <w:p w14:paraId="4CC14C88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30"/>
          <w:u w:val="none"/>
          <w:lang w:eastAsia="ru-RU" w:bidi="ru-RU"/>
        </w:rPr>
      </w:pPr>
    </w:p>
    <w:p w14:paraId="2EA1CD35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30"/>
          <w:u w:val="none"/>
          <w:lang w:eastAsia="ru-RU" w:bidi="ru-RU"/>
        </w:rPr>
      </w:pPr>
    </w:p>
    <w:p w14:paraId="104A2EE4" w14:textId="77777777" w:rsidR="00E26B71" w:rsidRPr="00E26B71" w:rsidRDefault="00E26B71" w:rsidP="00E26B71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b/>
          <w:color w:val="auto"/>
          <w:sz w:val="43"/>
          <w:u w:val="none"/>
          <w:lang w:eastAsia="ru-RU" w:bidi="ru-RU"/>
        </w:rPr>
      </w:pPr>
    </w:p>
    <w:p w14:paraId="08F5A2FE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left="1951" w:right="1277"/>
        <w:jc w:val="center"/>
        <w:rPr>
          <w:rFonts w:eastAsia="Times New Roman"/>
          <w:color w:val="auto"/>
          <w:u w:val="none"/>
          <w:lang w:eastAsia="ru-RU" w:bidi="ru-RU"/>
        </w:rPr>
      </w:pPr>
      <w:r w:rsidRPr="00E26B71">
        <w:rPr>
          <w:rFonts w:eastAsia="Times New Roman"/>
          <w:color w:val="auto"/>
          <w:u w:val="none"/>
          <w:lang w:eastAsia="ru-RU" w:bidi="ru-RU"/>
        </w:rPr>
        <w:t>Краснодар – 20__</w:t>
      </w:r>
    </w:p>
    <w:p w14:paraId="527AACA9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color w:val="auto"/>
          <w:sz w:val="22"/>
          <w:szCs w:val="22"/>
          <w:u w:val="none"/>
          <w:lang w:eastAsia="ru-RU" w:bidi="ru-RU"/>
        </w:rPr>
        <w:sectPr w:rsidR="00E26B71" w:rsidRPr="00E26B71" w:rsidSect="00E26B71">
          <w:footerReference w:type="default" r:id="rId4"/>
          <w:pgSz w:w="11910" w:h="16850"/>
          <w:pgMar w:top="1060" w:right="0" w:bottom="940" w:left="460" w:header="0" w:footer="746" w:gutter="0"/>
          <w:pgNumType w:start="50"/>
          <w:cols w:space="720"/>
        </w:sectPr>
      </w:pPr>
    </w:p>
    <w:p w14:paraId="473EA6B0" w14:textId="77777777" w:rsidR="00E26B71" w:rsidRPr="00E26B71" w:rsidRDefault="00E26B71" w:rsidP="00E26B71">
      <w:pPr>
        <w:widowControl w:val="0"/>
        <w:autoSpaceDE w:val="0"/>
        <w:autoSpaceDN w:val="0"/>
        <w:spacing w:before="65" w:after="0" w:line="240" w:lineRule="auto"/>
        <w:rPr>
          <w:rFonts w:eastAsia="Times New Roman"/>
          <w:color w:val="auto"/>
          <w:u w:val="none"/>
          <w:lang w:eastAsia="ru-RU" w:bidi="ru-RU"/>
        </w:rPr>
      </w:pPr>
      <w:r w:rsidRPr="00E26B71">
        <w:rPr>
          <w:rFonts w:eastAsia="Times New Roman"/>
          <w:color w:val="auto"/>
          <w:u w:val="none"/>
          <w:lang w:eastAsia="ru-RU" w:bidi="ru-RU"/>
        </w:rPr>
        <w:lastRenderedPageBreak/>
        <w:t>Образец второго листа дневника по учебной практике</w:t>
      </w:r>
    </w:p>
    <w:p w14:paraId="498D78DE" w14:textId="77777777" w:rsidR="00E26B71" w:rsidRPr="00E26B71" w:rsidRDefault="00E26B71" w:rsidP="00E26B71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color w:val="auto"/>
          <w:sz w:val="42"/>
          <w:u w:val="none"/>
          <w:lang w:eastAsia="ru-RU" w:bidi="ru-RU"/>
        </w:rPr>
      </w:pPr>
    </w:p>
    <w:p w14:paraId="5362A8B3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u w:val="none"/>
          <w:lang w:eastAsia="ru-RU" w:bidi="ru-RU"/>
        </w:rPr>
      </w:pPr>
      <w:r w:rsidRPr="00E26B71">
        <w:rPr>
          <w:rFonts w:eastAsia="Times New Roman"/>
          <w:color w:val="auto"/>
          <w:u w:val="none"/>
          <w:lang w:eastAsia="ru-RU" w:bidi="ru-RU"/>
        </w:rPr>
        <w:t xml:space="preserve">Место прохождения практики   </w:t>
      </w:r>
      <w:r w:rsidRPr="00E26B71">
        <w:rPr>
          <w:rFonts w:eastAsia="Times New Roman"/>
          <w:color w:val="auto"/>
          <w:lang w:eastAsia="ru-RU" w:bidi="ru-RU"/>
        </w:rPr>
        <w:t>ООО «Радий»</w:t>
      </w:r>
    </w:p>
    <w:p w14:paraId="0AEEC2E2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u w:val="none"/>
          <w:lang w:eastAsia="ru-RU" w:bidi="ru-RU"/>
        </w:rPr>
      </w:pPr>
    </w:p>
    <w:p w14:paraId="04B70224" w14:textId="54AAB013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right="818"/>
        <w:jc w:val="both"/>
        <w:rPr>
          <w:rFonts w:eastAsia="Times New Roman"/>
          <w:color w:val="auto"/>
          <w:u w:val="none"/>
          <w:lang w:eastAsia="ru-RU" w:bidi="ru-RU"/>
        </w:rPr>
      </w:pPr>
      <w:r w:rsidRPr="00E26B71">
        <w:rPr>
          <w:rFonts w:eastAsia="Times New Roman"/>
          <w:color w:val="auto"/>
          <w:u w:val="none"/>
          <w:lang w:eastAsia="ru-RU" w:bidi="ru-RU"/>
        </w:rPr>
        <w:t>Срок практики с «___» _________20___ г. по «__» ____________20__ г.</w:t>
      </w:r>
    </w:p>
    <w:p w14:paraId="7BD9CEBB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right="818"/>
        <w:jc w:val="both"/>
        <w:rPr>
          <w:rFonts w:eastAsia="Times New Roman"/>
          <w:color w:val="auto"/>
          <w:u w:val="none"/>
          <w:lang w:eastAsia="ru-RU" w:bidi="ru-RU"/>
        </w:rPr>
      </w:pPr>
    </w:p>
    <w:p w14:paraId="6DDCC9DA" w14:textId="1D083F79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right="818"/>
        <w:jc w:val="both"/>
        <w:rPr>
          <w:rFonts w:eastAsia="Times New Roman"/>
          <w:color w:val="auto"/>
          <w:u w:val="none"/>
          <w:lang w:eastAsia="ru-RU" w:bidi="ru-RU"/>
        </w:rPr>
      </w:pPr>
      <w:r w:rsidRPr="00E26B71">
        <w:rPr>
          <w:rFonts w:eastAsia="Times New Roman"/>
          <w:color w:val="auto"/>
          <w:u w:val="none"/>
          <w:lang w:eastAsia="ru-RU" w:bidi="ru-RU"/>
        </w:rPr>
        <w:t>Должность, Ф.И.О. руководителя практики от организации__________</w:t>
      </w:r>
    </w:p>
    <w:p w14:paraId="78C62DFA" w14:textId="1E6AE076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right="818"/>
        <w:jc w:val="both"/>
        <w:rPr>
          <w:rFonts w:eastAsia="Times New Roman"/>
          <w:color w:val="auto"/>
          <w:sz w:val="20"/>
          <w:u w:val="none"/>
          <w:lang w:eastAsia="ru-RU" w:bidi="ru-RU"/>
        </w:rPr>
      </w:pPr>
      <w:r w:rsidRPr="00E26B71">
        <w:rPr>
          <w:rFonts w:eastAsia="Times New Roman"/>
          <w:color w:val="auto"/>
          <w:lang w:eastAsia="ru-RU" w:bidi="ru-RU"/>
        </w:rPr>
        <w:t xml:space="preserve">Заместитель </w:t>
      </w:r>
      <w:proofErr w:type="gramStart"/>
      <w:r w:rsidRPr="00E26B71">
        <w:rPr>
          <w:rFonts w:eastAsia="Times New Roman"/>
          <w:color w:val="auto"/>
          <w:lang w:eastAsia="ru-RU" w:bidi="ru-RU"/>
        </w:rPr>
        <w:t>генерального  директора</w:t>
      </w:r>
      <w:proofErr w:type="gramEnd"/>
      <w:r w:rsidRPr="00E26B71">
        <w:rPr>
          <w:rFonts w:eastAsia="Times New Roman"/>
          <w:color w:val="auto"/>
          <w:lang w:eastAsia="ru-RU" w:bidi="ru-RU"/>
        </w:rPr>
        <w:t xml:space="preserve"> ООО «</w:t>
      </w:r>
      <w:proofErr w:type="gramStart"/>
      <w:r w:rsidRPr="00E26B71">
        <w:rPr>
          <w:rFonts w:eastAsia="Times New Roman"/>
          <w:color w:val="auto"/>
          <w:lang w:eastAsia="ru-RU" w:bidi="ru-RU"/>
        </w:rPr>
        <w:t xml:space="preserve">Радий»   </w:t>
      </w:r>
      <w:proofErr w:type="gramEnd"/>
      <w:r w:rsidRPr="00E26B71">
        <w:rPr>
          <w:rFonts w:eastAsia="Times New Roman"/>
          <w:color w:val="auto"/>
          <w:lang w:eastAsia="ru-RU" w:bidi="ru-RU"/>
        </w:rPr>
        <w:t xml:space="preserve">  Евсеев </w:t>
      </w:r>
      <w:proofErr w:type="gramStart"/>
      <w:r w:rsidRPr="00E26B71">
        <w:rPr>
          <w:rFonts w:eastAsia="Times New Roman"/>
          <w:color w:val="auto"/>
          <w:lang w:eastAsia="ru-RU" w:bidi="ru-RU"/>
        </w:rPr>
        <w:t>М.Р.</w:t>
      </w:r>
      <w:proofErr w:type="gramEnd"/>
      <w:r w:rsidRPr="00E26B71">
        <w:rPr>
          <w:rFonts w:eastAsia="Times New Roman"/>
          <w:color w:val="auto"/>
          <w:u w:val="none"/>
          <w:lang w:eastAsia="ru-RU" w:bidi="ru-RU"/>
        </w:rPr>
        <w:t>____</w:t>
      </w:r>
    </w:p>
    <w:p w14:paraId="65DEB891" w14:textId="77777777" w:rsidR="00E26B71" w:rsidRPr="00E26B71" w:rsidRDefault="00E26B71" w:rsidP="00E26B71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color w:val="auto"/>
          <w:u w:val="none"/>
          <w:lang w:eastAsia="ru-RU" w:bidi="ru-RU"/>
        </w:rPr>
      </w:pPr>
    </w:p>
    <w:p w14:paraId="2C5B907B" w14:textId="77777777" w:rsidR="00E26B71" w:rsidRPr="00E26B71" w:rsidRDefault="00E26B71" w:rsidP="00E26B71">
      <w:pPr>
        <w:widowControl w:val="0"/>
        <w:autoSpaceDE w:val="0"/>
        <w:autoSpaceDN w:val="0"/>
        <w:spacing w:before="65" w:after="0" w:line="240" w:lineRule="auto"/>
        <w:ind w:left="993" w:right="677"/>
        <w:jc w:val="center"/>
        <w:rPr>
          <w:rFonts w:eastAsia="Times New Roman"/>
          <w:color w:val="auto"/>
          <w:u w:val="none"/>
          <w:lang w:eastAsia="ru-RU" w:bidi="ru-RU"/>
        </w:rPr>
      </w:pPr>
      <w:r w:rsidRPr="00E26B71">
        <w:rPr>
          <w:rFonts w:eastAsia="Times New Roman"/>
          <w:color w:val="auto"/>
          <w:u w:val="none"/>
          <w:lang w:eastAsia="ru-RU" w:bidi="ru-RU"/>
        </w:rPr>
        <w:t>УЧЕТ ВЫПОЛНЕННОЙ РАБОТЫ</w:t>
      </w:r>
    </w:p>
    <w:p w14:paraId="4FC2978C" w14:textId="77777777" w:rsidR="00E26B71" w:rsidRPr="00E26B71" w:rsidRDefault="00E26B71" w:rsidP="00E26B71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color w:val="auto"/>
          <w:sz w:val="14"/>
          <w:u w:val="none"/>
          <w:lang w:eastAsia="ru-RU" w:bidi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6"/>
        <w:gridCol w:w="4901"/>
        <w:gridCol w:w="3088"/>
      </w:tblGrid>
      <w:tr w:rsidR="00E26B71" w:rsidRPr="00E26B71" w14:paraId="1725CE61" w14:textId="77777777" w:rsidTr="00E26B71">
        <w:trPr>
          <w:trHeight w:val="642"/>
        </w:trPr>
        <w:tc>
          <w:tcPr>
            <w:tcW w:w="726" w:type="pct"/>
          </w:tcPr>
          <w:p w14:paraId="773CC008" w14:textId="77777777" w:rsidR="00E26B71" w:rsidRPr="00E26B71" w:rsidRDefault="00E26B71" w:rsidP="00E26B71">
            <w:pPr>
              <w:spacing w:line="315" w:lineRule="exact"/>
              <w:ind w:left="142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E26B71">
              <w:rPr>
                <w:rFonts w:ascii="Times New Roman" w:eastAsia="Times New Roman" w:hAnsi="Times New Roman"/>
                <w:lang w:eastAsia="ru-RU" w:bidi="ru-RU"/>
              </w:rPr>
              <w:t>Дата</w:t>
            </w:r>
          </w:p>
        </w:tc>
        <w:tc>
          <w:tcPr>
            <w:tcW w:w="2622" w:type="pct"/>
          </w:tcPr>
          <w:p w14:paraId="709FDB81" w14:textId="77777777" w:rsidR="00E26B71" w:rsidRPr="00E26B71" w:rsidRDefault="00E26B71" w:rsidP="00E26B71">
            <w:pPr>
              <w:spacing w:line="308" w:lineRule="exact"/>
              <w:ind w:left="153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E26B71">
              <w:rPr>
                <w:rFonts w:ascii="Times New Roman" w:eastAsia="Times New Roman" w:hAnsi="Times New Roman"/>
                <w:lang w:eastAsia="ru-RU" w:bidi="ru-RU"/>
              </w:rPr>
              <w:t>Краткое содержание работы обучающегося</w:t>
            </w:r>
          </w:p>
        </w:tc>
        <w:tc>
          <w:tcPr>
            <w:tcW w:w="1652" w:type="pct"/>
          </w:tcPr>
          <w:p w14:paraId="3FB4D395" w14:textId="77777777" w:rsidR="00E26B71" w:rsidRPr="00E26B71" w:rsidRDefault="00E26B71" w:rsidP="00E26B71">
            <w:pPr>
              <w:spacing w:line="315" w:lineRule="exact"/>
              <w:ind w:left="220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E26B71">
              <w:rPr>
                <w:rFonts w:ascii="Times New Roman" w:eastAsia="Times New Roman" w:hAnsi="Times New Roman"/>
                <w:lang w:eastAsia="ru-RU" w:bidi="ru-RU"/>
              </w:rPr>
              <w:t xml:space="preserve">Отметка о выполнении работы </w:t>
            </w:r>
            <w:r w:rsidRPr="00E26B7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(подпись руководителя практики)</w:t>
            </w:r>
          </w:p>
        </w:tc>
      </w:tr>
      <w:tr w:rsidR="00E26B71" w:rsidRPr="00E26B71" w14:paraId="529CECB2" w14:textId="77777777" w:rsidTr="00E26B71">
        <w:trPr>
          <w:trHeight w:val="261"/>
        </w:trPr>
        <w:tc>
          <w:tcPr>
            <w:tcW w:w="726" w:type="pct"/>
          </w:tcPr>
          <w:p w14:paraId="206B0B26" w14:textId="77777777" w:rsidR="00E26B71" w:rsidRPr="00E26B71" w:rsidRDefault="00E26B71" w:rsidP="00E26B71">
            <w:pPr>
              <w:spacing w:line="315" w:lineRule="exact"/>
              <w:ind w:left="142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E26B71">
              <w:rPr>
                <w:rFonts w:ascii="Times New Roman" w:eastAsia="Times New Roman" w:hAnsi="Times New Roman"/>
                <w:lang w:eastAsia="ru-RU" w:bidi="ru-RU"/>
              </w:rPr>
              <w:t>1</w:t>
            </w:r>
          </w:p>
        </w:tc>
        <w:tc>
          <w:tcPr>
            <w:tcW w:w="2622" w:type="pct"/>
          </w:tcPr>
          <w:p w14:paraId="45977537" w14:textId="77777777" w:rsidR="00E26B71" w:rsidRPr="00E26B71" w:rsidRDefault="00E26B71" w:rsidP="00E26B71">
            <w:pPr>
              <w:spacing w:line="308" w:lineRule="exact"/>
              <w:ind w:left="153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E26B71">
              <w:rPr>
                <w:rFonts w:ascii="Times New Roman" w:eastAsia="Times New Roman" w:hAnsi="Times New Roman"/>
                <w:lang w:eastAsia="ru-RU" w:bidi="ru-RU"/>
              </w:rPr>
              <w:t>2</w:t>
            </w:r>
          </w:p>
        </w:tc>
        <w:tc>
          <w:tcPr>
            <w:tcW w:w="1652" w:type="pct"/>
          </w:tcPr>
          <w:p w14:paraId="5E789299" w14:textId="77777777" w:rsidR="00E26B71" w:rsidRPr="00E26B71" w:rsidRDefault="00E26B71" w:rsidP="00E26B71">
            <w:pPr>
              <w:spacing w:line="315" w:lineRule="exact"/>
              <w:ind w:left="220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E26B71">
              <w:rPr>
                <w:rFonts w:ascii="Times New Roman" w:eastAsia="Times New Roman" w:hAnsi="Times New Roman"/>
                <w:lang w:eastAsia="ru-RU" w:bidi="ru-RU"/>
              </w:rPr>
              <w:t>3</w:t>
            </w:r>
          </w:p>
        </w:tc>
      </w:tr>
      <w:tr w:rsidR="00E26B71" w:rsidRPr="00E26B71" w14:paraId="1ACFF630" w14:textId="77777777" w:rsidTr="00E26B71">
        <w:trPr>
          <w:trHeight w:val="323"/>
        </w:trPr>
        <w:tc>
          <w:tcPr>
            <w:tcW w:w="726" w:type="pct"/>
          </w:tcPr>
          <w:p w14:paraId="69313ED4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2622" w:type="pct"/>
          </w:tcPr>
          <w:p w14:paraId="214446E0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1652" w:type="pct"/>
          </w:tcPr>
          <w:p w14:paraId="535FBC84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</w:tr>
      <w:tr w:rsidR="00E26B71" w:rsidRPr="00E26B71" w14:paraId="3A0057C2" w14:textId="77777777" w:rsidTr="00E26B71">
        <w:trPr>
          <w:trHeight w:val="321"/>
        </w:trPr>
        <w:tc>
          <w:tcPr>
            <w:tcW w:w="726" w:type="pct"/>
          </w:tcPr>
          <w:p w14:paraId="372447EF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2622" w:type="pct"/>
          </w:tcPr>
          <w:p w14:paraId="05E87405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1652" w:type="pct"/>
          </w:tcPr>
          <w:p w14:paraId="41B78F46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</w:tr>
      <w:tr w:rsidR="00E26B71" w:rsidRPr="00E26B71" w14:paraId="24AA2273" w14:textId="77777777" w:rsidTr="00E26B71">
        <w:trPr>
          <w:trHeight w:val="321"/>
        </w:trPr>
        <w:tc>
          <w:tcPr>
            <w:tcW w:w="726" w:type="pct"/>
          </w:tcPr>
          <w:p w14:paraId="3A337376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2622" w:type="pct"/>
          </w:tcPr>
          <w:p w14:paraId="62E1425E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1652" w:type="pct"/>
          </w:tcPr>
          <w:p w14:paraId="76BBFB71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</w:tr>
      <w:tr w:rsidR="00E26B71" w:rsidRPr="00E26B71" w14:paraId="787E95A1" w14:textId="77777777" w:rsidTr="00E26B71">
        <w:trPr>
          <w:trHeight w:val="321"/>
        </w:trPr>
        <w:tc>
          <w:tcPr>
            <w:tcW w:w="726" w:type="pct"/>
          </w:tcPr>
          <w:p w14:paraId="2DF86E1F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2622" w:type="pct"/>
          </w:tcPr>
          <w:p w14:paraId="2EA554A8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1652" w:type="pct"/>
          </w:tcPr>
          <w:p w14:paraId="17AD901E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</w:tr>
      <w:tr w:rsidR="00E26B71" w:rsidRPr="00E26B71" w14:paraId="77CFFECB" w14:textId="77777777" w:rsidTr="00E26B71">
        <w:trPr>
          <w:trHeight w:val="323"/>
        </w:trPr>
        <w:tc>
          <w:tcPr>
            <w:tcW w:w="726" w:type="pct"/>
          </w:tcPr>
          <w:p w14:paraId="2B3F2D50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2622" w:type="pct"/>
          </w:tcPr>
          <w:p w14:paraId="31BA183A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1652" w:type="pct"/>
          </w:tcPr>
          <w:p w14:paraId="4B402B75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</w:tr>
      <w:tr w:rsidR="00E26B71" w:rsidRPr="00E26B71" w14:paraId="5753407F" w14:textId="77777777" w:rsidTr="00E26B71">
        <w:trPr>
          <w:trHeight w:val="321"/>
        </w:trPr>
        <w:tc>
          <w:tcPr>
            <w:tcW w:w="726" w:type="pct"/>
          </w:tcPr>
          <w:p w14:paraId="016EA30B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2622" w:type="pct"/>
          </w:tcPr>
          <w:p w14:paraId="0C7182B0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1652" w:type="pct"/>
          </w:tcPr>
          <w:p w14:paraId="79AF5B6C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</w:tr>
      <w:tr w:rsidR="00E26B71" w:rsidRPr="00E26B71" w14:paraId="6AA2F329" w14:textId="77777777" w:rsidTr="00E26B71">
        <w:trPr>
          <w:trHeight w:val="321"/>
        </w:trPr>
        <w:tc>
          <w:tcPr>
            <w:tcW w:w="726" w:type="pct"/>
          </w:tcPr>
          <w:p w14:paraId="2FDE2CEB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2622" w:type="pct"/>
          </w:tcPr>
          <w:p w14:paraId="796DF29B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1652" w:type="pct"/>
          </w:tcPr>
          <w:p w14:paraId="0A013034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</w:tr>
      <w:tr w:rsidR="00E26B71" w:rsidRPr="00E26B71" w14:paraId="3036930F" w14:textId="77777777" w:rsidTr="00E26B71">
        <w:trPr>
          <w:trHeight w:val="324"/>
        </w:trPr>
        <w:tc>
          <w:tcPr>
            <w:tcW w:w="726" w:type="pct"/>
          </w:tcPr>
          <w:p w14:paraId="0857558C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2622" w:type="pct"/>
          </w:tcPr>
          <w:p w14:paraId="197993AF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1652" w:type="pct"/>
          </w:tcPr>
          <w:p w14:paraId="68236069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</w:tr>
      <w:tr w:rsidR="00E26B71" w:rsidRPr="00E26B71" w14:paraId="4F89709A" w14:textId="77777777" w:rsidTr="00E26B71">
        <w:trPr>
          <w:trHeight w:val="321"/>
        </w:trPr>
        <w:tc>
          <w:tcPr>
            <w:tcW w:w="726" w:type="pct"/>
          </w:tcPr>
          <w:p w14:paraId="38B4640B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2622" w:type="pct"/>
          </w:tcPr>
          <w:p w14:paraId="7B6EB94F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1652" w:type="pct"/>
          </w:tcPr>
          <w:p w14:paraId="61C7F832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</w:tr>
      <w:tr w:rsidR="00E26B71" w:rsidRPr="00E26B71" w14:paraId="293FE178" w14:textId="77777777" w:rsidTr="00E26B71">
        <w:trPr>
          <w:trHeight w:val="323"/>
        </w:trPr>
        <w:tc>
          <w:tcPr>
            <w:tcW w:w="726" w:type="pct"/>
          </w:tcPr>
          <w:p w14:paraId="66B1A700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2622" w:type="pct"/>
          </w:tcPr>
          <w:p w14:paraId="486089C9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  <w:tc>
          <w:tcPr>
            <w:tcW w:w="1652" w:type="pct"/>
          </w:tcPr>
          <w:p w14:paraId="3A92B53E" w14:textId="77777777" w:rsidR="00E26B71" w:rsidRPr="00E26B71" w:rsidRDefault="00E26B71" w:rsidP="00E26B71">
            <w:pPr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</w:p>
        </w:tc>
      </w:tr>
    </w:tbl>
    <w:p w14:paraId="12B9792F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2"/>
          <w:u w:val="none"/>
          <w:lang w:eastAsia="ru-RU" w:bidi="ru-RU"/>
        </w:rPr>
      </w:pPr>
    </w:p>
    <w:p w14:paraId="706AC994" w14:textId="79A98774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u w:val="none"/>
          <w:lang w:eastAsia="ru-RU" w:bidi="ru-RU"/>
        </w:rPr>
      </w:pPr>
      <w:r w:rsidRPr="00E26B71">
        <w:rPr>
          <w:rFonts w:eastAsia="Times New Roman"/>
          <w:color w:val="auto"/>
          <w:u w:val="none"/>
          <w:lang w:eastAsia="ru-RU" w:bidi="ru-RU"/>
        </w:rPr>
        <w:t>Руководитель практики от организации            _________          _</w:t>
      </w:r>
      <w:r w:rsidRPr="00E26B71">
        <w:rPr>
          <w:rFonts w:eastAsia="Times New Roman"/>
          <w:color w:val="auto"/>
          <w:sz w:val="24"/>
          <w:szCs w:val="24"/>
          <w:lang w:eastAsia="ru-RU" w:bidi="ru-RU"/>
        </w:rPr>
        <w:t xml:space="preserve"> </w:t>
      </w:r>
      <w:proofErr w:type="gramStart"/>
      <w:r w:rsidRPr="00E26B71">
        <w:rPr>
          <w:rFonts w:eastAsia="Times New Roman"/>
          <w:color w:val="auto"/>
          <w:lang w:eastAsia="ru-RU" w:bidi="ru-RU"/>
        </w:rPr>
        <w:t>М.Р.</w:t>
      </w:r>
      <w:proofErr w:type="gramEnd"/>
      <w:r w:rsidRPr="00E26B71">
        <w:rPr>
          <w:rFonts w:eastAsia="Times New Roman"/>
          <w:color w:val="auto"/>
          <w:lang w:eastAsia="ru-RU" w:bidi="ru-RU"/>
        </w:rPr>
        <w:t xml:space="preserve"> Евсеев</w:t>
      </w:r>
      <w:r w:rsidRPr="00E26B71">
        <w:rPr>
          <w:rFonts w:eastAsia="Times New Roman"/>
          <w:color w:val="auto"/>
          <w:sz w:val="24"/>
          <w:szCs w:val="24"/>
          <w:lang w:eastAsia="ru-RU" w:bidi="ru-RU"/>
        </w:rPr>
        <w:t xml:space="preserve">  </w:t>
      </w:r>
    </w:p>
    <w:p w14:paraId="4BC413DF" w14:textId="0B3D7CB8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ind w:right="-1"/>
        <w:rPr>
          <w:rFonts w:eastAsia="Times New Roman"/>
          <w:color w:val="auto"/>
          <w:sz w:val="20"/>
          <w:szCs w:val="20"/>
          <w:u w:val="none"/>
          <w:lang w:eastAsia="ru-RU" w:bidi="ru-RU"/>
        </w:rPr>
      </w:pPr>
      <w:r w:rsidRPr="00E26B7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                                                                                            </w:t>
      </w:r>
      <w:r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</w:t>
      </w:r>
      <w:r w:rsidRPr="00E26B7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(</w:t>
      </w:r>
      <w:proofErr w:type="gramStart"/>
      <w:r w:rsidRPr="00E26B7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подпись)   </w:t>
      </w:r>
      <w:proofErr w:type="gramEnd"/>
      <w:r w:rsidRPr="00E26B7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   </w:t>
      </w:r>
      <w:proofErr w:type="gramStart"/>
      <w:r w:rsidRPr="00E26B7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(</w:t>
      </w:r>
      <w:proofErr w:type="gramEnd"/>
      <w:r w:rsidRPr="00E26B7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И.О. </w:t>
      </w:r>
      <w:r>
        <w:rPr>
          <w:rFonts w:eastAsia="Times New Roman"/>
          <w:color w:val="auto"/>
          <w:sz w:val="20"/>
          <w:szCs w:val="20"/>
          <w:u w:val="none"/>
          <w:lang w:eastAsia="ru-RU" w:bidi="ru-RU"/>
        </w:rPr>
        <w:t>Ф</w:t>
      </w:r>
      <w:r w:rsidRPr="00E26B71">
        <w:rPr>
          <w:rFonts w:eastAsia="Times New Roman"/>
          <w:color w:val="auto"/>
          <w:sz w:val="20"/>
          <w:szCs w:val="20"/>
          <w:u w:val="none"/>
          <w:lang w:eastAsia="ru-RU" w:bidi="ru-RU"/>
        </w:rPr>
        <w:t>амилия)</w:t>
      </w:r>
    </w:p>
    <w:p w14:paraId="3C3B3B70" w14:textId="77777777" w:rsidR="00E26B71" w:rsidRPr="00E26B71" w:rsidRDefault="00E26B71" w:rsidP="00E26B71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2"/>
          <w:u w:val="none"/>
          <w:lang w:eastAsia="ru-RU" w:bidi="ru-RU"/>
        </w:rPr>
      </w:pPr>
    </w:p>
    <w:p w14:paraId="0C9E91AF" w14:textId="77777777" w:rsidR="007B47C6" w:rsidRDefault="007B47C6"/>
    <w:sectPr w:rsidR="007B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CE6D" w14:textId="4BBD7DBF" w:rsidR="00000000" w:rsidRDefault="00E26B71">
    <w:pPr>
      <w:pStyle w:val="ac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6400F8" wp14:editId="3325C9DA">
              <wp:simplePos x="0" y="0"/>
              <wp:positionH relativeFrom="page">
                <wp:posOffset>3940810</wp:posOffset>
              </wp:positionH>
              <wp:positionV relativeFrom="page">
                <wp:posOffset>10080625</wp:posOffset>
              </wp:positionV>
              <wp:extent cx="203200" cy="194310"/>
              <wp:effectExtent l="0" t="0" r="6350" b="1524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5F64B" w14:textId="77777777" w:rsidR="00000000" w:rsidRDefault="0000000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400F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pt;margin-top:793.7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" filled="f" stroked="f">
              <v:textbox inset="0,0,0,0">
                <w:txbxContent>
                  <w:p w14:paraId="6285F64B" w14:textId="77777777" w:rsidR="00000000" w:rsidRDefault="0000000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71"/>
    <w:rsid w:val="000C1753"/>
    <w:rsid w:val="00300217"/>
    <w:rsid w:val="00495899"/>
    <w:rsid w:val="00632843"/>
    <w:rsid w:val="007B47C6"/>
    <w:rsid w:val="008B7DCF"/>
    <w:rsid w:val="00BB41CD"/>
    <w:rsid w:val="00BF3960"/>
    <w:rsid w:val="00DE1805"/>
    <w:rsid w:val="00E2384B"/>
    <w:rsid w:val="00E2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1AC52"/>
  <w15:chartTrackingRefBased/>
  <w15:docId w15:val="{3F30AD6E-F800-4879-9C70-F84631C8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7FCE" w:themeColor="text2" w:themeTint="99"/>
        <w:sz w:val="28"/>
        <w:szCs w:val="28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B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B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B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B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B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B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B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B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26B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B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B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B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B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B7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B7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B7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B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26B7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26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B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B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B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B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6B71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E26B7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26B71"/>
  </w:style>
  <w:style w:type="table" w:customStyle="1" w:styleId="TableNormal">
    <w:name w:val="Table Normal"/>
    <w:uiPriority w:val="2"/>
    <w:semiHidden/>
    <w:unhideWhenUsed/>
    <w:qFormat/>
    <w:rsid w:val="00E26B71"/>
    <w:pPr>
      <w:widowControl w:val="0"/>
      <w:autoSpaceDE w:val="0"/>
      <w:autoSpaceDN w:val="0"/>
      <w:spacing w:after="0" w:line="240" w:lineRule="auto"/>
    </w:pPr>
    <w:rPr>
      <w:rFonts w:ascii="Calibri" w:hAnsi="Calibri"/>
      <w:color w:val="auto"/>
      <w:sz w:val="22"/>
      <w:szCs w:val="22"/>
      <w:u w:val="none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Рощектаев</dc:creator>
  <cp:keywords/>
  <dc:description/>
  <cp:lastModifiedBy>Сергей Рощектаев</cp:lastModifiedBy>
  <cp:revision>1</cp:revision>
  <dcterms:created xsi:type="dcterms:W3CDTF">2025-10-06T14:51:00Z</dcterms:created>
  <dcterms:modified xsi:type="dcterms:W3CDTF">2025-10-06T14:53:00Z</dcterms:modified>
</cp:coreProperties>
</file>