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C7475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0FCC7437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31930EF0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71B0E66D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2A84CA40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434FCD65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 w:rsidRPr="00CD2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678774DB" w14:textId="77777777" w:rsidR="007E789B" w:rsidRPr="00CD2A50" w:rsidRDefault="007E789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9AD53E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 w:rsidRPr="00CD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CD2A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18F383A4" w14:textId="77777777" w:rsidR="007E789B" w:rsidRPr="00CD2A50" w:rsidRDefault="007E789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510DF56E" w14:textId="77777777" w:rsidR="007E789B" w:rsidRPr="00CD2A50" w:rsidRDefault="007E789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1F8D6869" w14:textId="77777777" w:rsidR="007E789B" w:rsidRPr="00CD2A50" w:rsidRDefault="007E789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EEB49C2" w14:textId="77777777" w:rsidR="007E789B" w:rsidRPr="00CD2A50" w:rsidRDefault="007E789B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73794122" w14:textId="77777777" w:rsidR="007E789B" w:rsidRPr="00CD2A50" w:rsidRDefault="00E4732D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0DC4B542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7AAB7F09" w14:textId="32CAF3EB" w:rsidR="00747680" w:rsidRPr="00CD2A50" w:rsidRDefault="00D67796" w:rsidP="0074768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Современные </w:t>
      </w:r>
      <w:proofErr w:type="spellStart"/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нейросетевые</w:t>
      </w:r>
      <w:proofErr w:type="spellEnd"/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технологии</w:t>
      </w:r>
    </w:p>
    <w:p w14:paraId="612C27AC" w14:textId="77777777" w:rsidR="007E789B" w:rsidRPr="00CD2A50" w:rsidRDefault="007E789B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75FAE073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Направление подготовки </w:t>
      </w:r>
    </w:p>
    <w:p w14:paraId="34819C5B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– Прикладная математика и информатика</w:t>
      </w:r>
    </w:p>
    <w:p w14:paraId="6B581D35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2E656567" w14:textId="77777777" w:rsidR="007E789B" w:rsidRPr="00CD2A50" w:rsidRDefault="007E789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CA0B683" w14:textId="77777777" w:rsidR="00811965" w:rsidRDefault="00811965" w:rsidP="00811965">
      <w:pPr>
        <w:pStyle w:val="11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Направленность программы магистратуры:</w:t>
      </w:r>
    </w:p>
    <w:p w14:paraId="49F09834" w14:textId="77777777" w:rsidR="007E789B" w:rsidRPr="00CD2A50" w:rsidRDefault="00E4732D">
      <w:pPr>
        <w:pStyle w:val="11"/>
        <w:spacing w:after="469" w:line="240" w:lineRule="auto"/>
        <w:ind w:firstLine="200"/>
      </w:pPr>
      <w:r w:rsidRPr="00CD2A50">
        <w:rPr>
          <w:b/>
          <w:color w:val="000000" w:themeColor="text1"/>
          <w:u w:val="single"/>
          <w:lang w:eastAsia="ru-RU"/>
        </w:rPr>
        <w:t>Анализ больших данных и машинное обучение в экономике и финансах</w:t>
      </w:r>
    </w:p>
    <w:p w14:paraId="6036F5A5" w14:textId="77777777" w:rsidR="007E789B" w:rsidRPr="00CD2A50" w:rsidRDefault="007E789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77AA484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7706332B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43E5E2F2" w14:textId="77777777" w:rsidR="007E789B" w:rsidRPr="00CD2A50" w:rsidRDefault="007E789B">
      <w:pPr>
        <w:rPr>
          <w:rFonts w:ascii="Times New Roman" w:hAnsi="Times New Roman" w:cs="Times New Roman"/>
          <w:sz w:val="28"/>
          <w:szCs w:val="28"/>
        </w:rPr>
      </w:pPr>
    </w:p>
    <w:p w14:paraId="67FB0EA8" w14:textId="77777777" w:rsidR="00921D35" w:rsidRPr="00CD2A50" w:rsidRDefault="00921D35" w:rsidP="00921D3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hAnsi="Times New Roman" w:cs="Times New Roman"/>
          <w:sz w:val="28"/>
          <w:szCs w:val="28"/>
        </w:rPr>
        <w:t>Составитель:</w:t>
      </w:r>
      <w:r w:rsidRPr="00CD2A5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Кирий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В.А., доцент </w:t>
      </w:r>
      <w:r w:rsidRPr="00CD2A50">
        <w:rPr>
          <w:rFonts w:ascii="Times New Roman" w:hAnsi="Times New Roman" w:cs="Times New Roman"/>
          <w:b/>
          <w:sz w:val="28"/>
          <w:szCs w:val="28"/>
          <w:u w:val="single"/>
        </w:rPr>
        <w:t>кафедр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Pr="00CD2A50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«Математика и информатика»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 канд. физ.-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мат.наук</w:t>
      </w:r>
      <w:proofErr w:type="spellEnd"/>
      <w:proofErr w:type="gramEnd"/>
    </w:p>
    <w:p w14:paraId="7933DE67" w14:textId="1C340F77" w:rsidR="007E789B" w:rsidRPr="00CD2A50" w:rsidRDefault="007E789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41F737" w14:textId="77777777" w:rsidR="00747680" w:rsidRPr="00CD2A50" w:rsidRDefault="0074768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5E8006A" w14:textId="77777777" w:rsidR="007E789B" w:rsidRPr="00CD2A50" w:rsidRDefault="007E789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2DBEBAD" w14:textId="77777777" w:rsidR="00967359" w:rsidRPr="00967359" w:rsidRDefault="00967359" w:rsidP="00967359">
      <w:pPr>
        <w:jc w:val="center"/>
        <w:rPr>
          <w:rFonts w:ascii="Times New Roman" w:hAnsi="Times New Roman" w:cs="Times New Roman"/>
          <w:i/>
          <w:spacing w:val="-1"/>
        </w:rPr>
      </w:pPr>
      <w:r w:rsidRPr="00967359"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 w:rsidRPr="00967359"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69ED0790" w14:textId="77777777" w:rsidR="00967359" w:rsidRPr="00967359" w:rsidRDefault="00967359" w:rsidP="00967359">
      <w:pPr>
        <w:jc w:val="center"/>
        <w:rPr>
          <w:rFonts w:ascii="Times New Roman" w:hAnsi="Times New Roman" w:cs="Times New Roman"/>
          <w:i/>
          <w:spacing w:val="-1"/>
        </w:rPr>
      </w:pPr>
      <w:r w:rsidRPr="00967359"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45481699" w14:textId="77777777" w:rsidR="00967359" w:rsidRPr="00967359" w:rsidRDefault="00967359" w:rsidP="00967359">
      <w:pPr>
        <w:jc w:val="center"/>
        <w:rPr>
          <w:rFonts w:ascii="Times New Roman" w:hAnsi="Times New Roman" w:cs="Times New Roman"/>
          <w:i/>
          <w:spacing w:val="-1"/>
        </w:rPr>
      </w:pPr>
    </w:p>
    <w:p w14:paraId="7997CC03" w14:textId="77777777" w:rsidR="00967359" w:rsidRPr="00967359" w:rsidRDefault="00967359" w:rsidP="00967359">
      <w:pPr>
        <w:jc w:val="center"/>
        <w:rPr>
          <w:rFonts w:ascii="Times New Roman" w:hAnsi="Times New Roman" w:cs="Times New Roman"/>
          <w:i/>
          <w:spacing w:val="-1"/>
        </w:rPr>
      </w:pPr>
      <w:r w:rsidRPr="00967359"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4264954E" w14:textId="4F7A8686" w:rsidR="007E789B" w:rsidRPr="00CD2A50" w:rsidRDefault="00967359" w:rsidP="0096735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67359">
        <w:rPr>
          <w:rFonts w:ascii="Times New Roman" w:hAnsi="Times New Roman" w:cs="Times New Roman"/>
          <w:i/>
          <w:spacing w:val="-1"/>
        </w:rPr>
        <w:t>(протокол № 12 от 14.02.2023)</w:t>
      </w:r>
    </w:p>
    <w:p w14:paraId="27C0A449" w14:textId="3B36D7B2" w:rsidR="007E789B" w:rsidRPr="00CD2A50" w:rsidRDefault="007E789B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FD966A" w14:textId="388036AD" w:rsidR="00CD2A50" w:rsidRPr="00CD2A50" w:rsidRDefault="00CD2A50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BE6058" w14:textId="77777777" w:rsidR="00CD2A50" w:rsidRPr="00CD2A50" w:rsidRDefault="00CD2A50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46B3AEB" w14:textId="77777777" w:rsidR="007E789B" w:rsidRPr="00CD2A50" w:rsidRDefault="00E4732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14:paraId="40C01E44" w14:textId="4074F857" w:rsidR="007E789B" w:rsidRPr="00CD2A50" w:rsidRDefault="0096735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  <w:r w:rsidR="00E4732D" w:rsidRPr="00CD2A50">
        <w:rPr>
          <w:rFonts w:ascii="Times New Roman" w:hAnsi="Times New Roman" w:cs="Times New Roman"/>
        </w:rPr>
        <w:br w:type="page"/>
      </w:r>
    </w:p>
    <w:p w14:paraId="03CF3965" w14:textId="77777777" w:rsidR="00623737" w:rsidRPr="00CD2A50" w:rsidRDefault="00623737" w:rsidP="00623737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3FD98865" w14:textId="77777777" w:rsidR="00623737" w:rsidRPr="00CD2A50" w:rsidRDefault="00623737" w:rsidP="00623737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7526715" w14:textId="77777777" w:rsidR="00623737" w:rsidRPr="00CD2A50" w:rsidRDefault="00623737" w:rsidP="00623737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D2A5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Оценочные средства предназначены для контроля и оценки образовательных достижений обучающихся, освоивших программу учебной дисциплины «Современные </w:t>
      </w:r>
      <w:proofErr w:type="spellStart"/>
      <w:r w:rsidRPr="00CD2A50">
        <w:rPr>
          <w:rFonts w:ascii="Times New Roman" w:eastAsia="Times New Roman" w:hAnsi="Times New Roman" w:cs="Times New Roman"/>
          <w:color w:val="000000" w:themeColor="text1"/>
          <w:lang w:eastAsia="ru-RU"/>
        </w:rPr>
        <w:t>нейросетевые</w:t>
      </w:r>
      <w:proofErr w:type="spellEnd"/>
      <w:r w:rsidRPr="00CD2A5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технологии».</w:t>
      </w:r>
    </w:p>
    <w:p w14:paraId="4F4942AE" w14:textId="77777777" w:rsidR="00623737" w:rsidRPr="00CD2A50" w:rsidRDefault="00623737" w:rsidP="00623737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D2A5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488FF3F0" w14:textId="77777777" w:rsidR="00623737" w:rsidRPr="00CD2A50" w:rsidRDefault="00623737" w:rsidP="00623737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558E1926" w14:textId="77777777" w:rsidR="00623737" w:rsidRPr="00CD2A50" w:rsidRDefault="00623737" w:rsidP="00623737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bookmarkStart w:id="0" w:name="_Hlk132903185"/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Описание показателей и критериев оценивания компетенций </w:t>
      </w:r>
      <w:bookmarkEnd w:id="0"/>
    </w:p>
    <w:tbl>
      <w:tblPr>
        <w:tblW w:w="5051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530"/>
        <w:gridCol w:w="15"/>
        <w:gridCol w:w="9"/>
        <w:gridCol w:w="1509"/>
        <w:gridCol w:w="33"/>
        <w:gridCol w:w="17"/>
        <w:gridCol w:w="1491"/>
        <w:gridCol w:w="38"/>
        <w:gridCol w:w="1655"/>
        <w:gridCol w:w="1510"/>
        <w:gridCol w:w="1515"/>
        <w:gridCol w:w="118"/>
      </w:tblGrid>
      <w:tr w:rsidR="00623737" w:rsidRPr="006E2297" w14:paraId="34CD5C06" w14:textId="77777777" w:rsidTr="006E2297">
        <w:trPr>
          <w:gridAfter w:val="1"/>
          <w:wAfter w:w="118" w:type="dxa"/>
          <w:tblHeader/>
        </w:trPr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7B446" w14:textId="77777777" w:rsidR="00623737" w:rsidRPr="006E2297" w:rsidRDefault="00623737" w:rsidP="00356F86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2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BC9BA" w14:textId="77777777" w:rsidR="00623737" w:rsidRPr="006E2297" w:rsidRDefault="00623737" w:rsidP="00356F8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6DEC7" w14:textId="77777777" w:rsidR="00623737" w:rsidRPr="006E2297" w:rsidRDefault="00623737" w:rsidP="00356F8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Оценочное средство</w:t>
            </w:r>
          </w:p>
        </w:tc>
      </w:tr>
      <w:tr w:rsidR="00623737" w:rsidRPr="006E2297" w14:paraId="4235920B" w14:textId="77777777" w:rsidTr="006E2297">
        <w:trPr>
          <w:gridAfter w:val="1"/>
          <w:wAfter w:w="118" w:type="dxa"/>
          <w:trHeight w:val="1647"/>
          <w:tblHeader/>
        </w:trPr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022F4" w14:textId="77777777" w:rsidR="00623737" w:rsidRPr="006E2297" w:rsidRDefault="00623737" w:rsidP="00356F8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9BD23" w14:textId="77777777" w:rsidR="00623737" w:rsidRPr="006E2297" w:rsidRDefault="00623737" w:rsidP="00356F86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2297">
              <w:rPr>
                <w:rFonts w:ascii="Times New Roman" w:eastAsia="Times New Roman" w:hAnsi="Times New Roman" w:cs="Times New Roman"/>
                <w:color w:val="000000" w:themeColor="text1"/>
              </w:rPr>
              <w:t>«неудовлетворительно»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9C108" w14:textId="77777777" w:rsidR="00623737" w:rsidRPr="006E2297" w:rsidRDefault="00623737" w:rsidP="00356F8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2297">
              <w:rPr>
                <w:rFonts w:ascii="Times New Roman" w:eastAsia="Times New Roman" w:hAnsi="Times New Roman" w:cs="Times New Roman"/>
                <w:color w:val="000000" w:themeColor="text1"/>
              </w:rPr>
              <w:t>«удовлетворительно»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F172A" w14:textId="77777777" w:rsidR="00623737" w:rsidRPr="006E2297" w:rsidRDefault="00623737" w:rsidP="00356F8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2297">
              <w:rPr>
                <w:rFonts w:ascii="Times New Roman" w:eastAsia="Times New Roman" w:hAnsi="Times New Roman" w:cs="Times New Roman"/>
                <w:color w:val="000000" w:themeColor="text1"/>
              </w:rPr>
              <w:t>«хорошо»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87621" w14:textId="77777777" w:rsidR="00623737" w:rsidRPr="006E2297" w:rsidRDefault="00623737" w:rsidP="00356F8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2297">
              <w:rPr>
                <w:rFonts w:ascii="Times New Roman" w:eastAsia="Times New Roman" w:hAnsi="Times New Roman" w:cs="Times New Roman"/>
                <w:color w:val="000000" w:themeColor="text1"/>
              </w:rPr>
              <w:t>«отлично»</w:t>
            </w: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8C1F4" w14:textId="77777777" w:rsidR="00623737" w:rsidRPr="006E2297" w:rsidRDefault="00623737" w:rsidP="00356F8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23737" w:rsidRPr="006E2297" w14:paraId="0F6F0E09" w14:textId="77777777" w:rsidTr="006E2297">
        <w:trPr>
          <w:gridAfter w:val="1"/>
          <w:wAfter w:w="118" w:type="dxa"/>
        </w:trPr>
        <w:tc>
          <w:tcPr>
            <w:tcW w:w="93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0991F" w14:textId="1731404B" w:rsidR="00623737" w:rsidRPr="006E2297" w:rsidRDefault="00623737" w:rsidP="00356F8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6E2297">
              <w:rPr>
                <w:rStyle w:val="a4"/>
                <w:b/>
                <w:bCs/>
                <w:color w:val="000000"/>
                <w:sz w:val="24"/>
                <w:szCs w:val="24"/>
              </w:rPr>
              <w:t>ПК-1 Способность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</w:t>
            </w:r>
          </w:p>
        </w:tc>
      </w:tr>
      <w:tr w:rsidR="00623737" w:rsidRPr="006E2297" w14:paraId="13010626" w14:textId="77777777" w:rsidTr="006E2297">
        <w:trPr>
          <w:gridAfter w:val="1"/>
          <w:wAfter w:w="118" w:type="dxa"/>
        </w:trPr>
        <w:tc>
          <w:tcPr>
            <w:tcW w:w="93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A2598" w14:textId="77777777" w:rsidR="00623737" w:rsidRPr="006E2297" w:rsidRDefault="00623737" w:rsidP="00356F86">
            <w:pPr>
              <w:pStyle w:val="aa"/>
              <w:widowControl w:val="0"/>
              <w:tabs>
                <w:tab w:val="left" w:pos="284"/>
              </w:tabs>
              <w:suppressAutoHyphens w:val="0"/>
              <w:spacing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Демонстрирует знание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финансах.</w:t>
            </w:r>
          </w:p>
        </w:tc>
      </w:tr>
      <w:tr w:rsidR="00623737" w:rsidRPr="006E2297" w14:paraId="3F780E01" w14:textId="77777777" w:rsidTr="006E2297">
        <w:trPr>
          <w:gridAfter w:val="1"/>
          <w:wAfter w:w="118" w:type="dxa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58FB0" w14:textId="77777777" w:rsidR="00623737" w:rsidRPr="006E2297" w:rsidRDefault="00623737" w:rsidP="00356F86">
            <w:pPr>
              <w:pStyle w:val="aa"/>
              <w:widowControl w:val="0"/>
              <w:spacing w:line="240" w:lineRule="auto"/>
              <w:ind w:firstLine="0"/>
              <w:rPr>
                <w:rStyle w:val="a4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sz w:val="24"/>
                <w:szCs w:val="24"/>
                <w:u w:val="single"/>
              </w:rPr>
              <w:t>Знать</w:t>
            </w:r>
            <w:r w:rsidRPr="006E2297">
              <w:rPr>
                <w:rStyle w:val="a4"/>
                <w:sz w:val="24"/>
                <w:szCs w:val="24"/>
              </w:rPr>
              <w:t xml:space="preserve">: </w:t>
            </w:r>
          </w:p>
          <w:p w14:paraId="52760909" w14:textId="48892AF5" w:rsidR="00623737" w:rsidRPr="006E2297" w:rsidRDefault="00623737" w:rsidP="00356F86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источники открытых крупномасштабных наборов данных текстового и сетевого характера</w:t>
            </w:r>
            <w:r w:rsidR="003162C0" w:rsidRPr="003162C0">
              <w:rPr>
                <w:rStyle w:val="a4"/>
                <w:color w:val="000000"/>
                <w:sz w:val="24"/>
                <w:szCs w:val="24"/>
              </w:rPr>
              <w:t>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57DA8" w14:textId="18125508" w:rsidR="00623737" w:rsidRPr="006E2297" w:rsidRDefault="00623737" w:rsidP="00356F86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Фрагментарное представление о</w:t>
            </w:r>
            <w:r w:rsidRPr="006E2297">
              <w:rPr>
                <w:rStyle w:val="a4"/>
                <w:sz w:val="24"/>
                <w:szCs w:val="24"/>
              </w:rPr>
              <w:t xml:space="preserve">б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</w:t>
            </w:r>
            <w:r w:rsidR="003162C0" w:rsidRPr="003162C0">
              <w:rPr>
                <w:rStyle w:val="a4"/>
                <w:color w:val="000000"/>
                <w:sz w:val="24"/>
                <w:szCs w:val="24"/>
              </w:rPr>
              <w:t>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25247" w14:textId="60CDAAB1" w:rsidR="00623737" w:rsidRPr="006E2297" w:rsidRDefault="00623737" w:rsidP="00356F86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6E2297">
              <w:rPr>
                <w:rStyle w:val="a4"/>
                <w:sz w:val="24"/>
                <w:szCs w:val="24"/>
              </w:rPr>
              <w:t>представления о</w:t>
            </w:r>
            <w:r w:rsidR="00BE22F9">
              <w:rPr>
                <w:rStyle w:val="a4"/>
                <w:sz w:val="24"/>
                <w:szCs w:val="24"/>
              </w:rPr>
              <w:t>б</w:t>
            </w:r>
            <w:r w:rsidRPr="006E2297">
              <w:rPr>
                <w:rStyle w:val="a4"/>
                <w:sz w:val="24"/>
                <w:szCs w:val="24"/>
              </w:rPr>
              <w:t xml:space="preserve">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</w:t>
            </w:r>
            <w:r w:rsidR="003162C0" w:rsidRPr="003162C0">
              <w:rPr>
                <w:rStyle w:val="a4"/>
                <w:color w:val="000000"/>
                <w:sz w:val="24"/>
                <w:szCs w:val="24"/>
              </w:rPr>
              <w:t>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22C4" w14:textId="43575934" w:rsidR="00623737" w:rsidRPr="006E2297" w:rsidRDefault="00623737" w:rsidP="00356F86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6E2297">
              <w:rPr>
                <w:rStyle w:val="a4"/>
                <w:sz w:val="24"/>
                <w:szCs w:val="24"/>
              </w:rPr>
              <w:t>представления о</w:t>
            </w:r>
            <w:r w:rsidR="00BE22F9">
              <w:rPr>
                <w:rStyle w:val="a4"/>
                <w:sz w:val="24"/>
                <w:szCs w:val="24"/>
              </w:rPr>
              <w:t>б</w:t>
            </w:r>
            <w:r w:rsidRPr="006E2297">
              <w:rPr>
                <w:rStyle w:val="a4"/>
                <w:sz w:val="24"/>
                <w:szCs w:val="24"/>
              </w:rPr>
              <w:t xml:space="preserve">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</w:t>
            </w:r>
            <w:r w:rsidR="003162C0" w:rsidRPr="003162C0">
              <w:rPr>
                <w:rStyle w:val="a4"/>
                <w:color w:val="000000"/>
                <w:sz w:val="24"/>
                <w:szCs w:val="24"/>
              </w:rPr>
              <w:t>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1A327" w14:textId="786C8BE7" w:rsidR="00623737" w:rsidRPr="006E2297" w:rsidRDefault="00623737" w:rsidP="00356F86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6E2297">
              <w:rPr>
                <w:rStyle w:val="a4"/>
                <w:sz w:val="24"/>
                <w:szCs w:val="24"/>
              </w:rPr>
              <w:t xml:space="preserve"> о</w:t>
            </w:r>
            <w:r w:rsidR="00BE22F9">
              <w:rPr>
                <w:rStyle w:val="a4"/>
                <w:sz w:val="24"/>
                <w:szCs w:val="24"/>
              </w:rPr>
              <w:t>б</w:t>
            </w:r>
            <w:r w:rsidRPr="006E2297">
              <w:rPr>
                <w:rStyle w:val="a4"/>
                <w:sz w:val="24"/>
                <w:szCs w:val="24"/>
              </w:rPr>
              <w:t xml:space="preserve">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</w:t>
            </w:r>
            <w:r w:rsidR="003162C0" w:rsidRPr="003162C0">
              <w:rPr>
                <w:rStyle w:val="a4"/>
                <w:color w:val="000000"/>
                <w:sz w:val="24"/>
                <w:szCs w:val="24"/>
              </w:rPr>
              <w:t>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CE2DE" w14:textId="50EC63AA" w:rsidR="00623737" w:rsidRPr="006E2297" w:rsidRDefault="00623737" w:rsidP="00356F86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 w:rsid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E2297" w:rsidRPr="006E2297" w14:paraId="29D0518F" w14:textId="77777777" w:rsidTr="006E2297">
        <w:trPr>
          <w:gridAfter w:val="1"/>
          <w:wAfter w:w="118" w:type="dxa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E0E68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rStyle w:val="a4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sz w:val="24"/>
                <w:szCs w:val="24"/>
                <w:u w:val="single"/>
              </w:rPr>
              <w:t>Уметь</w:t>
            </w:r>
            <w:r w:rsidRPr="006E2297">
              <w:rPr>
                <w:rStyle w:val="a4"/>
                <w:sz w:val="24"/>
                <w:szCs w:val="24"/>
              </w:rPr>
              <w:t xml:space="preserve">: </w:t>
            </w:r>
          </w:p>
          <w:p w14:paraId="453BA803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демонстрир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95B3A" w14:textId="77777777" w:rsidR="006E2297" w:rsidRPr="006E2297" w:rsidRDefault="006E2297" w:rsidP="006E2297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Фрагментарное умение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D7545" w14:textId="77777777" w:rsidR="006E2297" w:rsidRPr="006E2297" w:rsidRDefault="006E2297" w:rsidP="006E2297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Несистематическое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применение умений</w:t>
            </w:r>
            <w:r w:rsidRPr="006E2297">
              <w:rPr>
                <w:rStyle w:val="a4"/>
                <w:sz w:val="24"/>
                <w:szCs w:val="24"/>
              </w:rPr>
              <w:t xml:space="preserve">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8B08F" w14:textId="77777777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В целом успешное, но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содержащее отдельные пробелы умение 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A2547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Сформированное умение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51200" w14:textId="484A0AEA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Вопросы для оценки </w:t>
            </w: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23737" w:rsidRPr="006E2297" w14:paraId="1974BE5D" w14:textId="77777777" w:rsidTr="006E2297">
        <w:trPr>
          <w:gridAfter w:val="1"/>
          <w:wAfter w:w="118" w:type="dxa"/>
        </w:trPr>
        <w:tc>
          <w:tcPr>
            <w:tcW w:w="93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5A055" w14:textId="24A47268" w:rsidR="00623737" w:rsidRPr="006E2297" w:rsidRDefault="00623737" w:rsidP="00356F86">
            <w:pPr>
              <w:pStyle w:val="aa"/>
              <w:widowControl w:val="0"/>
              <w:tabs>
                <w:tab w:val="left" w:pos="1858"/>
              </w:tabs>
              <w:spacing w:line="240" w:lineRule="auto"/>
              <w:rPr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Демонстрирует знание методов и инструментов машинного обучения, подходящих для использования </w:t>
            </w:r>
            <w:r w:rsidR="003F6980" w:rsidRPr="006E2297">
              <w:rPr>
                <w:rStyle w:val="a4"/>
                <w:color w:val="000000"/>
                <w:sz w:val="24"/>
                <w:szCs w:val="24"/>
              </w:rPr>
              <w:t>больших наборов данных в экономике и финансах</w:t>
            </w:r>
          </w:p>
        </w:tc>
      </w:tr>
      <w:tr w:rsidR="006E2297" w:rsidRPr="006E2297" w14:paraId="3124D8A8" w14:textId="77777777" w:rsidTr="006E2297">
        <w:trPr>
          <w:gridAfter w:val="1"/>
          <w:wAfter w:w="118" w:type="dxa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7B553" w14:textId="000949B7" w:rsidR="006E2297" w:rsidRPr="006E2297" w:rsidRDefault="006E2297" w:rsidP="006E2297">
            <w:pPr>
              <w:widowControl w:val="0"/>
              <w:tabs>
                <w:tab w:val="left" w:pos="175"/>
              </w:tabs>
              <w:rPr>
                <w:rStyle w:val="a4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sz w:val="24"/>
                <w:szCs w:val="24"/>
                <w:u w:val="single"/>
              </w:rPr>
              <w:t>Знать</w:t>
            </w:r>
            <w:r w:rsidRPr="006E2297">
              <w:rPr>
                <w:rStyle w:val="a4"/>
                <w:sz w:val="24"/>
                <w:szCs w:val="24"/>
              </w:rPr>
              <w:t xml:space="preserve">: </w:t>
            </w:r>
            <w:r w:rsidR="00F671CD" w:rsidRPr="00F671CD">
              <w:rPr>
                <w:rStyle w:val="a4"/>
                <w:sz w:val="24"/>
                <w:szCs w:val="24"/>
              </w:rPr>
              <w:t>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40C30" w14:textId="39A9635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297">
              <w:rPr>
                <w:rStyle w:val="a4"/>
                <w:sz w:val="24"/>
                <w:szCs w:val="24"/>
              </w:rPr>
              <w:t xml:space="preserve">Фрагментарное представление о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методах и инструмент</w:t>
            </w:r>
            <w:r w:rsidR="00737F64">
              <w:rPr>
                <w:rStyle w:val="a4"/>
                <w:color w:val="000000"/>
                <w:sz w:val="24"/>
                <w:szCs w:val="24"/>
              </w:rPr>
              <w:t>ах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81E1" w14:textId="4E306C4A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297">
              <w:rPr>
                <w:rStyle w:val="a4"/>
                <w:sz w:val="24"/>
                <w:szCs w:val="24"/>
              </w:rPr>
              <w:t xml:space="preserve">Неполные представления о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методах и инструмент</w:t>
            </w:r>
            <w:r w:rsidR="00737F64">
              <w:rPr>
                <w:rStyle w:val="a4"/>
                <w:color w:val="000000"/>
                <w:sz w:val="24"/>
                <w:szCs w:val="24"/>
              </w:rPr>
              <w:t>ах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7528D" w14:textId="76F3ABCB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297">
              <w:rPr>
                <w:rStyle w:val="a4"/>
                <w:sz w:val="24"/>
                <w:szCs w:val="24"/>
              </w:rPr>
              <w:t xml:space="preserve">Сформированные, но содержащие отдельные пробелы представления о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методах и инструмент</w:t>
            </w:r>
            <w:r w:rsidR="00737F64">
              <w:rPr>
                <w:rStyle w:val="a4"/>
                <w:color w:val="000000"/>
                <w:sz w:val="24"/>
                <w:szCs w:val="24"/>
              </w:rPr>
              <w:t>ах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6E5CE" w14:textId="7D45D338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297">
              <w:rPr>
                <w:rStyle w:val="a4"/>
                <w:sz w:val="24"/>
                <w:szCs w:val="24"/>
              </w:rPr>
              <w:t xml:space="preserve">Сформированные систематические представления о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методах и инструмент</w:t>
            </w:r>
            <w:r w:rsidR="00737F64">
              <w:rPr>
                <w:rStyle w:val="a4"/>
                <w:color w:val="000000"/>
                <w:sz w:val="24"/>
                <w:szCs w:val="24"/>
              </w:rPr>
              <w:t>ах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машинного обучения, подходящих для использования больших наборов данных в экономике и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финансах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AEFF9" w14:textId="50E820E9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E2297" w:rsidRPr="006E2297" w14:paraId="45FF3E15" w14:textId="77777777" w:rsidTr="006E2297">
        <w:trPr>
          <w:gridAfter w:val="1"/>
          <w:wAfter w:w="118" w:type="dxa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87D85" w14:textId="77777777" w:rsidR="006E2297" w:rsidRPr="006E2297" w:rsidRDefault="006E2297" w:rsidP="006E2297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color w:val="000000"/>
                <w:sz w:val="24"/>
                <w:szCs w:val="24"/>
                <w:u w:val="single"/>
              </w:rPr>
              <w:t>Уметь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: </w:t>
            </w:r>
          </w:p>
          <w:p w14:paraId="0E144504" w14:textId="12E8C758" w:rsidR="006E2297" w:rsidRPr="006E2297" w:rsidRDefault="00FB3482" w:rsidP="006E2297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FB3482">
              <w:rPr>
                <w:rStyle w:val="a4"/>
                <w:color w:val="000000"/>
                <w:sz w:val="24"/>
                <w:szCs w:val="24"/>
              </w:rPr>
              <w:t>применять 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85AEF" w14:textId="366E6BAA" w:rsidR="006E2297" w:rsidRPr="006E2297" w:rsidRDefault="00FB3482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482">
              <w:rPr>
                <w:rStyle w:val="a4"/>
                <w:color w:val="000000"/>
                <w:sz w:val="24"/>
                <w:szCs w:val="24"/>
              </w:rPr>
              <w:t>Фрагментарное умение применять 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54A4E" w14:textId="7D619518" w:rsidR="006E2297" w:rsidRPr="006E2297" w:rsidRDefault="00FB3482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482">
              <w:rPr>
                <w:rStyle w:val="a4"/>
                <w:color w:val="000000"/>
                <w:sz w:val="24"/>
                <w:szCs w:val="24"/>
              </w:rPr>
              <w:t>Несистематическое умение применять 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0771E" w14:textId="16C89064" w:rsidR="006E2297" w:rsidRPr="006E2297" w:rsidRDefault="00FB3482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482">
              <w:rPr>
                <w:rStyle w:val="a4"/>
                <w:color w:val="000000"/>
                <w:sz w:val="24"/>
                <w:szCs w:val="24"/>
              </w:rPr>
              <w:t>В целом успешное, но содержащее отдельные пробелы умение   применять 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67924" w14:textId="48D7AA87" w:rsidR="006E2297" w:rsidRPr="006E2297" w:rsidRDefault="00FB3482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482">
              <w:rPr>
                <w:rStyle w:val="a4"/>
                <w:color w:val="000000"/>
                <w:sz w:val="24"/>
                <w:szCs w:val="24"/>
              </w:rPr>
              <w:t>Сформированное умение применять 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2193E" w14:textId="17C32F38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23737" w:rsidRPr="006E2297" w14:paraId="79494F01" w14:textId="77777777" w:rsidTr="006E2297">
        <w:trPr>
          <w:gridAfter w:val="1"/>
          <w:wAfter w:w="118" w:type="dxa"/>
        </w:trPr>
        <w:tc>
          <w:tcPr>
            <w:tcW w:w="93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D8E4F" w14:textId="77777777" w:rsidR="00623737" w:rsidRPr="006E2297" w:rsidRDefault="00623737" w:rsidP="00356F86">
            <w:pPr>
              <w:pStyle w:val="aa"/>
              <w:widowControl w:val="0"/>
              <w:tabs>
                <w:tab w:val="left" w:pos="355"/>
                <w:tab w:val="left" w:pos="834"/>
              </w:tabs>
              <w:suppressAutoHyphens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Владеет практическим навыком обработки больших наборов экономико-финансовых данных для задач интеллектуального анализа и моделей машинного обучения.</w:t>
            </w:r>
          </w:p>
        </w:tc>
      </w:tr>
      <w:tr w:rsidR="006E2297" w:rsidRPr="006E2297" w14:paraId="042738D3" w14:textId="77777777" w:rsidTr="006E2297">
        <w:trPr>
          <w:gridAfter w:val="1"/>
          <w:wAfter w:w="118" w:type="dxa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8BF32" w14:textId="77777777" w:rsidR="006E2297" w:rsidRPr="006E2297" w:rsidRDefault="006E2297" w:rsidP="006E2297">
            <w:pPr>
              <w:widowControl w:val="0"/>
              <w:rPr>
                <w:rStyle w:val="a4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sz w:val="24"/>
                <w:szCs w:val="24"/>
                <w:u w:val="single"/>
              </w:rPr>
              <w:t>Знать</w:t>
            </w:r>
            <w:r w:rsidRPr="006E2297">
              <w:rPr>
                <w:rStyle w:val="a4"/>
                <w:sz w:val="24"/>
                <w:szCs w:val="24"/>
              </w:rPr>
              <w:t>:</w:t>
            </w:r>
          </w:p>
          <w:p w14:paraId="297B8EF2" w14:textId="17B959CE" w:rsidR="006E2297" w:rsidRPr="006E2297" w:rsidRDefault="008315AA" w:rsidP="006E229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8315AA">
              <w:rPr>
                <w:rFonts w:ascii="Times New Roman" w:hAnsi="Times New Roman" w:cs="Times New Roman"/>
              </w:rPr>
              <w:t>способы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7B315" w14:textId="1E83E6D8" w:rsidR="006E2297" w:rsidRPr="006E2297" w:rsidRDefault="008315AA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315AA">
              <w:rPr>
                <w:rStyle w:val="a4"/>
                <w:color w:val="000000"/>
                <w:sz w:val="24"/>
                <w:szCs w:val="24"/>
              </w:rPr>
              <w:t>Фрагментарное представление о способах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DE5F4" w14:textId="11DED31D" w:rsidR="006E2297" w:rsidRPr="006E2297" w:rsidRDefault="008315AA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315AA">
              <w:rPr>
                <w:rStyle w:val="a4"/>
                <w:color w:val="000000"/>
                <w:sz w:val="24"/>
                <w:szCs w:val="24"/>
              </w:rPr>
              <w:t>Неполные представления о способах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B7364" w14:textId="2D9818B2" w:rsidR="006E2297" w:rsidRPr="006E2297" w:rsidRDefault="008315AA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315AA">
              <w:rPr>
                <w:rStyle w:val="a4"/>
                <w:color w:val="000000"/>
                <w:sz w:val="24"/>
                <w:szCs w:val="24"/>
              </w:rPr>
              <w:t>Сформированные, но содержащие отдельные пробелы представления о способах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6B48D" w14:textId="513FA443" w:rsidR="006E2297" w:rsidRPr="006E2297" w:rsidRDefault="008315AA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315AA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 о способах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93AF3" w14:textId="574AFF41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E2297" w:rsidRPr="006E2297" w14:paraId="2F61688F" w14:textId="77777777" w:rsidTr="006E2297">
        <w:trPr>
          <w:gridAfter w:val="1"/>
          <w:wAfter w:w="118" w:type="dxa"/>
          <w:trHeight w:val="31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BA122" w14:textId="77777777" w:rsidR="006E2297" w:rsidRPr="006E2297" w:rsidRDefault="006E2297" w:rsidP="006E2297">
            <w:pPr>
              <w:widowControl w:val="0"/>
              <w:rPr>
                <w:rStyle w:val="a4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color w:val="000000"/>
                <w:sz w:val="24"/>
                <w:szCs w:val="24"/>
                <w:u w:val="single"/>
              </w:rPr>
              <w:t>Уметь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:</w:t>
            </w:r>
            <w:r w:rsidRPr="006E2297">
              <w:rPr>
                <w:rStyle w:val="a4"/>
                <w:sz w:val="24"/>
                <w:szCs w:val="24"/>
              </w:rPr>
              <w:t xml:space="preserve"> </w:t>
            </w:r>
          </w:p>
          <w:p w14:paraId="0C21952F" w14:textId="186CDB21" w:rsidR="006E2297" w:rsidRPr="006E2297" w:rsidRDefault="005E3DE7" w:rsidP="006E229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E3DE7">
              <w:rPr>
                <w:rStyle w:val="a4"/>
                <w:color w:val="000000"/>
                <w:sz w:val="24"/>
                <w:szCs w:val="24"/>
              </w:rPr>
              <w:t xml:space="preserve">обрабатывать большие </w:t>
            </w:r>
            <w:r w:rsidRPr="005E3DE7">
              <w:rPr>
                <w:rStyle w:val="a4"/>
                <w:color w:val="000000"/>
                <w:sz w:val="24"/>
                <w:szCs w:val="24"/>
              </w:rPr>
              <w:lastRenderedPageBreak/>
              <w:t>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4DB0D" w14:textId="2622F6AE" w:rsidR="006E2297" w:rsidRPr="006E2297" w:rsidRDefault="005E3DE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3DE7">
              <w:rPr>
                <w:rStyle w:val="a4"/>
                <w:color w:val="000000"/>
                <w:sz w:val="24"/>
                <w:szCs w:val="24"/>
              </w:rPr>
              <w:lastRenderedPageBreak/>
              <w:t>Фрагментарное умение обрабатыват</w:t>
            </w:r>
            <w:r w:rsidRPr="005E3DE7">
              <w:rPr>
                <w:rStyle w:val="a4"/>
                <w:color w:val="000000"/>
                <w:sz w:val="24"/>
                <w:szCs w:val="24"/>
              </w:rPr>
              <w:lastRenderedPageBreak/>
              <w:t>ь большие 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47DA7" w14:textId="7149C3D8" w:rsidR="006E2297" w:rsidRPr="006E2297" w:rsidRDefault="005E3DE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3DE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Несистематическое умение </w:t>
            </w:r>
            <w:r w:rsidRPr="005E3DE7">
              <w:rPr>
                <w:rStyle w:val="a4"/>
                <w:color w:val="000000"/>
                <w:sz w:val="24"/>
                <w:szCs w:val="24"/>
              </w:rPr>
              <w:lastRenderedPageBreak/>
              <w:t>обрабатывать большие 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55A4B" w14:textId="0FDC52C1" w:rsidR="006E2297" w:rsidRPr="006E2297" w:rsidRDefault="005E3DE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3DE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В целом успешное, но содержащее </w:t>
            </w:r>
            <w:r w:rsidRPr="005E3DE7">
              <w:rPr>
                <w:rStyle w:val="a4"/>
                <w:color w:val="000000"/>
                <w:sz w:val="24"/>
                <w:szCs w:val="24"/>
              </w:rPr>
              <w:lastRenderedPageBreak/>
              <w:t>отдельные пробелы умение   обрабатывать большие 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5B4EE" w14:textId="3BD2D09A" w:rsidR="006E2297" w:rsidRPr="006E2297" w:rsidRDefault="005E3DE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3DE7">
              <w:rPr>
                <w:rStyle w:val="a4"/>
                <w:color w:val="000000"/>
                <w:sz w:val="24"/>
                <w:szCs w:val="24"/>
              </w:rPr>
              <w:lastRenderedPageBreak/>
              <w:t>Сформированное умение обрабатыват</w:t>
            </w:r>
            <w:r w:rsidRPr="005E3DE7">
              <w:rPr>
                <w:rStyle w:val="a4"/>
                <w:color w:val="000000"/>
                <w:sz w:val="24"/>
                <w:szCs w:val="24"/>
              </w:rPr>
              <w:lastRenderedPageBreak/>
              <w:t>ь большие наборы экономико-финансовых данных для задач интеллектуального анализа и моделей машинного обучения</w:t>
            </w:r>
            <w:bookmarkStart w:id="1" w:name="_GoBack"/>
            <w:bookmarkEnd w:id="1"/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AE573" w14:textId="6AA5E39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Вопросы для оценки знаний и </w:t>
            </w: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23737" w:rsidRPr="006E2297" w14:paraId="42D30566" w14:textId="77777777" w:rsidTr="006E2297">
        <w:tc>
          <w:tcPr>
            <w:tcW w:w="94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127C" w14:textId="77777777" w:rsidR="00623737" w:rsidRPr="006E2297" w:rsidRDefault="00623737" w:rsidP="00356F86">
            <w:pPr>
              <w:pStyle w:val="aa"/>
              <w:widowControl w:val="0"/>
              <w:tabs>
                <w:tab w:val="left" w:pos="355"/>
                <w:tab w:val="left" w:pos="834"/>
              </w:tabs>
              <w:suppressAutoHyphens w:val="0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color w:val="000000"/>
                <w:sz w:val="24"/>
                <w:szCs w:val="24"/>
              </w:rPr>
              <w:lastRenderedPageBreak/>
              <w:t>ПКН-1 Способность самостоятельно приобретать и применять знания в области прикладной математики и информатики, а также поддерживать коллективную научную коммуникацию, организовывать научные мероприятия</w:t>
            </w:r>
          </w:p>
        </w:tc>
      </w:tr>
      <w:tr w:rsidR="00623737" w:rsidRPr="006E2297" w14:paraId="1F85A1D9" w14:textId="77777777" w:rsidTr="006E2297">
        <w:trPr>
          <w:gridAfter w:val="1"/>
          <w:wAfter w:w="118" w:type="dxa"/>
          <w:trHeight w:val="310"/>
        </w:trPr>
        <w:tc>
          <w:tcPr>
            <w:tcW w:w="932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2F88A" w14:textId="77777777" w:rsidR="00623737" w:rsidRPr="006E2297" w:rsidRDefault="00623737" w:rsidP="00356F86">
            <w:pPr>
              <w:pStyle w:val="aa"/>
              <w:widowControl w:val="0"/>
              <w:tabs>
                <w:tab w:val="left" w:pos="2122"/>
              </w:tabs>
              <w:spacing w:line="240" w:lineRule="auto"/>
              <w:rPr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Самостоятельно приобретает и применяет знания в области прикладной математики и информатики.</w:t>
            </w:r>
          </w:p>
        </w:tc>
      </w:tr>
      <w:tr w:rsidR="006E2297" w:rsidRPr="006E2297" w14:paraId="25B1E8F8" w14:textId="77777777" w:rsidTr="006E2297">
        <w:trPr>
          <w:gridAfter w:val="1"/>
          <w:wAfter w:w="118" w:type="dxa"/>
          <w:trHeight w:val="310"/>
        </w:trPr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EC1E5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rStyle w:val="a4"/>
                <w:rFonts w:eastAsia="NSimSun"/>
                <w:sz w:val="24"/>
                <w:szCs w:val="24"/>
              </w:rPr>
            </w:pPr>
            <w:r w:rsidRPr="006E2297">
              <w:rPr>
                <w:rStyle w:val="a4"/>
                <w:rFonts w:eastAsia="NSimSun"/>
                <w:b/>
                <w:bCs/>
                <w:sz w:val="24"/>
                <w:szCs w:val="24"/>
                <w:u w:val="single"/>
              </w:rPr>
              <w:t>Знать</w:t>
            </w:r>
            <w:r w:rsidRPr="006E2297">
              <w:rPr>
                <w:rStyle w:val="a4"/>
                <w:rFonts w:eastAsia="NSimSun"/>
                <w:sz w:val="24"/>
                <w:szCs w:val="24"/>
              </w:rPr>
              <w:t>:</w:t>
            </w:r>
          </w:p>
          <w:p w14:paraId="398153A5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теорию применения знаний в области прикладной математики и информатики.</w:t>
            </w:r>
          </w:p>
        </w:tc>
        <w:tc>
          <w:tcPr>
            <w:tcW w:w="15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2B889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Фрагментарное представление о теории применения знаний в области прикладной математики и информатики.</w:t>
            </w:r>
          </w:p>
        </w:tc>
        <w:tc>
          <w:tcPr>
            <w:tcW w:w="15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E2036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6E2297">
              <w:rPr>
                <w:rStyle w:val="a4"/>
                <w:sz w:val="24"/>
                <w:szCs w:val="24"/>
              </w:rPr>
              <w:t xml:space="preserve">представления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 теории применения знаний в области прикладной математики и информатики.</w:t>
            </w:r>
          </w:p>
        </w:tc>
        <w:tc>
          <w:tcPr>
            <w:tcW w:w="1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67330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6E2297">
              <w:rPr>
                <w:rStyle w:val="a4"/>
                <w:sz w:val="24"/>
                <w:szCs w:val="24"/>
              </w:rPr>
              <w:t xml:space="preserve">представления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 теории применения знаний в области прикладной математики и информатики.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DBB6C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6E2297">
              <w:rPr>
                <w:rStyle w:val="a4"/>
                <w:sz w:val="24"/>
                <w:szCs w:val="24"/>
              </w:rPr>
              <w:t xml:space="preserve">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 теории применения знаний в области прикладной математики и информатики.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06E8" w14:textId="3C31E97C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E2297" w:rsidRPr="006E2297" w14:paraId="0933BB75" w14:textId="77777777" w:rsidTr="006E2297">
        <w:trPr>
          <w:gridAfter w:val="1"/>
          <w:wAfter w:w="118" w:type="dxa"/>
          <w:trHeight w:val="1022"/>
        </w:trPr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34125" w14:textId="77777777" w:rsidR="006E2297" w:rsidRPr="006E2297" w:rsidRDefault="006E2297" w:rsidP="006E2297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sz w:val="24"/>
                <w:szCs w:val="24"/>
                <w:u w:val="single"/>
              </w:rPr>
              <w:t>Уметь</w:t>
            </w:r>
            <w:r w:rsidRPr="006E2297">
              <w:rPr>
                <w:rStyle w:val="a4"/>
                <w:sz w:val="24"/>
                <w:szCs w:val="24"/>
              </w:rPr>
              <w:t xml:space="preserve">: </w:t>
            </w:r>
          </w:p>
          <w:p w14:paraId="7026F41E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самостоятельно приобретать и применять знания в области прикладной математики и информатик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и.</w:t>
            </w:r>
          </w:p>
        </w:tc>
        <w:tc>
          <w:tcPr>
            <w:tcW w:w="15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00E46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Фрагментарное умение самостоятельно приобретать и применять знания в области прикладной математики и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информатики.</w:t>
            </w:r>
          </w:p>
        </w:tc>
        <w:tc>
          <w:tcPr>
            <w:tcW w:w="15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05225" w14:textId="48D376EE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Несистематическое </w:t>
            </w:r>
            <w:r w:rsidR="00D24D37">
              <w:rPr>
                <w:rStyle w:val="a4"/>
                <w:color w:val="000000"/>
                <w:sz w:val="24"/>
                <w:szCs w:val="24"/>
              </w:rPr>
              <w:t xml:space="preserve">умение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самостоятельно приобретать и применять знания в области прикладной математики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и информатики.</w:t>
            </w:r>
          </w:p>
        </w:tc>
        <w:tc>
          <w:tcPr>
            <w:tcW w:w="1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C308E" w14:textId="77777777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В целом успешное, но содержащее отдельные пробелы умение самостоятельно приобретать и применять знания в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области прикладной математики и информатики.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F8CA2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Сформированное умение самостоятельно приобретать и применять знания в области прикладной математики и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информатики.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2DC8C" w14:textId="7B4D6EED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23737" w:rsidRPr="006E2297" w14:paraId="62070C12" w14:textId="77777777" w:rsidTr="006E2297">
        <w:trPr>
          <w:gridAfter w:val="1"/>
          <w:wAfter w:w="118" w:type="dxa"/>
          <w:trHeight w:val="310"/>
        </w:trPr>
        <w:tc>
          <w:tcPr>
            <w:tcW w:w="932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B2DC1" w14:textId="77777777" w:rsidR="00623737" w:rsidRPr="006E2297" w:rsidRDefault="00623737" w:rsidP="00356F86">
            <w:pPr>
              <w:pStyle w:val="aa"/>
              <w:widowControl w:val="0"/>
              <w:tabs>
                <w:tab w:val="left" w:pos="2122"/>
              </w:tabs>
              <w:spacing w:line="240" w:lineRule="auto"/>
              <w:rPr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Демонстрирует самостоятельность при приобретении и применении новых знаний в области прикладной математики и информатики.</w:t>
            </w:r>
          </w:p>
        </w:tc>
      </w:tr>
      <w:tr w:rsidR="006E2297" w:rsidRPr="006E2297" w14:paraId="6A04E6D3" w14:textId="77777777" w:rsidTr="006E2297">
        <w:trPr>
          <w:gridAfter w:val="1"/>
          <w:wAfter w:w="118" w:type="dxa"/>
          <w:trHeight w:val="310"/>
        </w:trPr>
        <w:tc>
          <w:tcPr>
            <w:tcW w:w="15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6E8E7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rStyle w:val="a4"/>
                <w:rFonts w:eastAsia="NSimSun"/>
                <w:sz w:val="24"/>
                <w:szCs w:val="24"/>
              </w:rPr>
            </w:pPr>
            <w:r w:rsidRPr="006E2297">
              <w:rPr>
                <w:rStyle w:val="a4"/>
                <w:rFonts w:eastAsia="NSimSun"/>
                <w:b/>
                <w:bCs/>
                <w:sz w:val="24"/>
                <w:szCs w:val="24"/>
                <w:u w:val="single"/>
              </w:rPr>
              <w:t>Знать</w:t>
            </w:r>
            <w:r w:rsidRPr="006E2297">
              <w:rPr>
                <w:rStyle w:val="a4"/>
                <w:rFonts w:eastAsia="NSimSun"/>
                <w:sz w:val="24"/>
                <w:szCs w:val="24"/>
              </w:rPr>
              <w:t>:</w:t>
            </w:r>
          </w:p>
          <w:p w14:paraId="5E01C201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теорию приобретения и применения новых знаний в области прикладной математики и информатики</w:t>
            </w:r>
          </w:p>
        </w:tc>
        <w:tc>
          <w:tcPr>
            <w:tcW w:w="15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C8346" w14:textId="73867062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Фрагментарное представление о приобретении и применении новых знаний в области прикладной математики и информатики</w:t>
            </w:r>
          </w:p>
        </w:tc>
        <w:tc>
          <w:tcPr>
            <w:tcW w:w="15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4BEEA" w14:textId="07925D56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6E2297">
              <w:rPr>
                <w:rStyle w:val="a4"/>
                <w:sz w:val="24"/>
                <w:szCs w:val="24"/>
              </w:rPr>
              <w:t xml:space="preserve">представления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 приобретении и применении новых знаний в области прикладной математики и информатики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CF07A" w14:textId="151357EE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6E2297">
              <w:rPr>
                <w:rStyle w:val="a4"/>
                <w:sz w:val="24"/>
                <w:szCs w:val="24"/>
              </w:rPr>
              <w:t xml:space="preserve">представления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 приобретении и применении новых знаний в области прикладной математики и информатики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22726" w14:textId="2220F4F8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6E2297">
              <w:rPr>
                <w:rStyle w:val="a4"/>
                <w:sz w:val="24"/>
                <w:szCs w:val="24"/>
              </w:rPr>
              <w:t xml:space="preserve">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 приобретении и применении новых знаний в области прикладной математики и информатики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4CACD" w14:textId="7D1F5199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E2297" w:rsidRPr="006E2297" w14:paraId="47CA5721" w14:textId="77777777" w:rsidTr="006E2297">
        <w:trPr>
          <w:gridAfter w:val="1"/>
          <w:wAfter w:w="118" w:type="dxa"/>
          <w:trHeight w:val="1022"/>
        </w:trPr>
        <w:tc>
          <w:tcPr>
            <w:tcW w:w="15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80A03" w14:textId="77777777" w:rsidR="006E2297" w:rsidRPr="006E2297" w:rsidRDefault="006E2297" w:rsidP="006E2297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sz w:val="24"/>
                <w:szCs w:val="24"/>
                <w:u w:val="single"/>
              </w:rPr>
              <w:t>Уметь</w:t>
            </w:r>
            <w:r w:rsidRPr="006E2297">
              <w:rPr>
                <w:rStyle w:val="a4"/>
                <w:sz w:val="24"/>
                <w:szCs w:val="24"/>
              </w:rPr>
              <w:t xml:space="preserve">: </w:t>
            </w:r>
          </w:p>
          <w:p w14:paraId="0A44FB5F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5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C1CAB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Фрагментарное умение 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5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8598" w14:textId="0250FD8C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Несистематическое умени</w:t>
            </w:r>
            <w:r w:rsidR="00D24D37">
              <w:rPr>
                <w:rStyle w:val="a4"/>
                <w:color w:val="000000"/>
                <w:sz w:val="24"/>
                <w:szCs w:val="24"/>
              </w:rPr>
              <w:t>е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5D7E9" w14:textId="77777777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В целом успешное, но содержащее отдельные пробелы умение 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8C842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Сформированное умение демонстрировать самостоятельность при приобретении и применении новых знаний в области прикладной математики и информатики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51CF" w14:textId="559C3D77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23737" w:rsidRPr="006E2297" w14:paraId="3BF8DA8B" w14:textId="77777777" w:rsidTr="006E2297">
        <w:trPr>
          <w:gridAfter w:val="1"/>
          <w:wAfter w:w="118" w:type="dxa"/>
          <w:trHeight w:val="310"/>
        </w:trPr>
        <w:tc>
          <w:tcPr>
            <w:tcW w:w="932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D5A2A" w14:textId="77777777" w:rsidR="00623737" w:rsidRPr="006E2297" w:rsidRDefault="00623737" w:rsidP="00356F86">
            <w:pPr>
              <w:pStyle w:val="aa"/>
              <w:widowControl w:val="0"/>
              <w:tabs>
                <w:tab w:val="left" w:pos="2122"/>
              </w:tabs>
              <w:spacing w:line="240" w:lineRule="auto"/>
              <w:rPr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Ведет эффективную научную коммуникацию в рамках командных мероприятий. </w:t>
            </w:r>
          </w:p>
        </w:tc>
      </w:tr>
      <w:tr w:rsidR="006E2297" w:rsidRPr="006E2297" w14:paraId="5AF76CC9" w14:textId="77777777" w:rsidTr="006E2297">
        <w:trPr>
          <w:gridAfter w:val="1"/>
          <w:wAfter w:w="118" w:type="dxa"/>
          <w:trHeight w:val="310"/>
        </w:trPr>
        <w:tc>
          <w:tcPr>
            <w:tcW w:w="15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4E5CE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rStyle w:val="a4"/>
                <w:rFonts w:eastAsia="NSimSun"/>
                <w:sz w:val="24"/>
                <w:szCs w:val="24"/>
              </w:rPr>
            </w:pPr>
            <w:r w:rsidRPr="006E2297">
              <w:rPr>
                <w:rStyle w:val="a4"/>
                <w:rFonts w:eastAsia="NSimSun"/>
                <w:b/>
                <w:bCs/>
                <w:sz w:val="24"/>
                <w:szCs w:val="24"/>
                <w:u w:val="single"/>
              </w:rPr>
              <w:t>Знать</w:t>
            </w:r>
            <w:r w:rsidRPr="006E2297">
              <w:rPr>
                <w:rStyle w:val="a4"/>
                <w:rFonts w:eastAsia="NSimSun"/>
                <w:sz w:val="24"/>
                <w:szCs w:val="24"/>
              </w:rPr>
              <w:t>:</w:t>
            </w:r>
          </w:p>
          <w:p w14:paraId="6C50EB79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теорию ведения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эффективной научную коммуникации в рамках командных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6606A" w14:textId="34AA5478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Фрагментарное представлен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ие о ведении эффективной научн</w:t>
            </w:r>
            <w:r w:rsidR="00D24D37">
              <w:rPr>
                <w:rStyle w:val="a4"/>
                <w:color w:val="000000"/>
                <w:sz w:val="24"/>
                <w:szCs w:val="24"/>
              </w:rPr>
              <w:t>ой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коммуникации в рамках командных мероприятий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AC3C" w14:textId="20CCC481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Неполные </w:t>
            </w:r>
            <w:r w:rsidRPr="006E2297">
              <w:rPr>
                <w:rStyle w:val="a4"/>
                <w:sz w:val="24"/>
                <w:szCs w:val="24"/>
              </w:rPr>
              <w:t xml:space="preserve">представления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о ведении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эффективной научн</w:t>
            </w:r>
            <w:r w:rsidR="00D24D37">
              <w:rPr>
                <w:rStyle w:val="a4"/>
                <w:color w:val="000000"/>
                <w:sz w:val="24"/>
                <w:szCs w:val="24"/>
              </w:rPr>
              <w:t>ой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коммуникации в рамках командных мероприятий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538AA" w14:textId="72310831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Сформированные, но содержащие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отдельные пробелы </w:t>
            </w:r>
            <w:r w:rsidRPr="006E2297">
              <w:rPr>
                <w:rStyle w:val="a4"/>
                <w:sz w:val="24"/>
                <w:szCs w:val="24"/>
              </w:rPr>
              <w:t xml:space="preserve">представления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 ведении эффективной научн</w:t>
            </w:r>
            <w:r w:rsidR="00D24D37">
              <w:rPr>
                <w:rStyle w:val="a4"/>
                <w:color w:val="000000"/>
                <w:sz w:val="24"/>
                <w:szCs w:val="24"/>
              </w:rPr>
              <w:t>ой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коммуникации в рамках командных мероприятий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9471" w14:textId="5150ED5C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Сформированные систематиче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ские представления</w:t>
            </w:r>
            <w:r w:rsidRPr="006E2297">
              <w:rPr>
                <w:rStyle w:val="a4"/>
                <w:sz w:val="24"/>
                <w:szCs w:val="24"/>
              </w:rPr>
              <w:t xml:space="preserve">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 ведении эффективной научн</w:t>
            </w:r>
            <w:r w:rsidR="00D24D37">
              <w:rPr>
                <w:rStyle w:val="a4"/>
                <w:color w:val="000000"/>
                <w:sz w:val="24"/>
                <w:szCs w:val="24"/>
              </w:rPr>
              <w:t>ой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коммуникации в рамках командных мероприятий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A638" w14:textId="31882109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 xml:space="preserve">Вопросы для оценки знаний и </w:t>
            </w: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E2297" w:rsidRPr="006E2297" w14:paraId="0F4C78B2" w14:textId="77777777" w:rsidTr="006E2297">
        <w:trPr>
          <w:gridAfter w:val="1"/>
          <w:wAfter w:w="118" w:type="dxa"/>
          <w:trHeight w:val="1022"/>
        </w:trPr>
        <w:tc>
          <w:tcPr>
            <w:tcW w:w="15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4EEF" w14:textId="77777777" w:rsidR="006E2297" w:rsidRPr="006E2297" w:rsidRDefault="006E2297" w:rsidP="006E2297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sz w:val="24"/>
                <w:szCs w:val="24"/>
                <w:u w:val="single"/>
              </w:rPr>
              <w:lastRenderedPageBreak/>
              <w:t>Уметь</w:t>
            </w:r>
            <w:r w:rsidRPr="006E2297">
              <w:rPr>
                <w:rStyle w:val="a4"/>
                <w:sz w:val="24"/>
                <w:szCs w:val="24"/>
              </w:rPr>
              <w:t xml:space="preserve">: </w:t>
            </w:r>
          </w:p>
          <w:p w14:paraId="09820098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вести эффективную научную коммуникацию в рамках командных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D6B8F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Фрагментарное умение вести эффективную научную коммуникацию в рамках командных мероприятий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42A76" w14:textId="67EE3588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Несистематическое умен</w:t>
            </w:r>
            <w:r w:rsidR="00FD2A18">
              <w:rPr>
                <w:rStyle w:val="a4"/>
                <w:color w:val="000000"/>
                <w:sz w:val="24"/>
                <w:szCs w:val="24"/>
              </w:rPr>
              <w:t>ие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вести эффективную научную коммуникацию в рамках командных мероприятий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DBEB8" w14:textId="77777777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В целом успешное, но содержащее отдельные пробелы умение вести эффективную научную коммуникацию в рамках командных мероприятий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681F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Сформированное умение вести эффективную научную коммуникацию в рамках командных мероприятий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9277A" w14:textId="4D31BBA1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23737" w:rsidRPr="006E2297" w14:paraId="5219B98A" w14:textId="77777777" w:rsidTr="006E2297">
        <w:trPr>
          <w:gridAfter w:val="1"/>
          <w:wAfter w:w="118" w:type="dxa"/>
          <w:trHeight w:val="310"/>
        </w:trPr>
        <w:tc>
          <w:tcPr>
            <w:tcW w:w="932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046F" w14:textId="77777777" w:rsidR="00623737" w:rsidRPr="006E2297" w:rsidRDefault="00623737" w:rsidP="00356F86">
            <w:pPr>
              <w:pStyle w:val="aa"/>
              <w:widowControl w:val="0"/>
              <w:tabs>
                <w:tab w:val="left" w:pos="2122"/>
              </w:tabs>
              <w:spacing w:line="240" w:lineRule="auto"/>
              <w:rPr>
                <w:sz w:val="24"/>
                <w:szCs w:val="24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Участвует в организации и проведении научных мероприятий.</w:t>
            </w:r>
          </w:p>
        </w:tc>
      </w:tr>
      <w:tr w:rsidR="006E2297" w:rsidRPr="006E2297" w14:paraId="2DAEB397" w14:textId="77777777" w:rsidTr="006E2297">
        <w:trPr>
          <w:gridAfter w:val="1"/>
          <w:wAfter w:w="118" w:type="dxa"/>
          <w:trHeight w:val="310"/>
        </w:trPr>
        <w:tc>
          <w:tcPr>
            <w:tcW w:w="15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FCB35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rStyle w:val="a4"/>
                <w:rFonts w:eastAsia="NSimSun"/>
                <w:sz w:val="24"/>
                <w:szCs w:val="24"/>
              </w:rPr>
            </w:pPr>
            <w:r w:rsidRPr="006E2297">
              <w:rPr>
                <w:rStyle w:val="a4"/>
                <w:rFonts w:eastAsia="NSimSun"/>
                <w:b/>
                <w:bCs/>
                <w:sz w:val="24"/>
                <w:szCs w:val="24"/>
                <w:u w:val="single"/>
              </w:rPr>
              <w:t>Знать</w:t>
            </w:r>
            <w:r w:rsidRPr="006E2297">
              <w:rPr>
                <w:rStyle w:val="a4"/>
                <w:rFonts w:eastAsia="NSimSun"/>
                <w:sz w:val="24"/>
                <w:szCs w:val="24"/>
              </w:rPr>
              <w:t>:</w:t>
            </w:r>
          </w:p>
          <w:p w14:paraId="6D53958E" w14:textId="2762D2D1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основы организации и проведени</w:t>
            </w:r>
            <w:r w:rsidR="00FD2A18">
              <w:rPr>
                <w:rStyle w:val="a4"/>
                <w:color w:val="000000"/>
                <w:sz w:val="24"/>
                <w:szCs w:val="24"/>
              </w:rPr>
              <w:t>я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научных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D589B" w14:textId="357D2D21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Фрагментарное представление </w:t>
            </w:r>
            <w:r w:rsidR="00FD2A18">
              <w:rPr>
                <w:rStyle w:val="a4"/>
                <w:color w:val="000000"/>
                <w:sz w:val="24"/>
                <w:szCs w:val="24"/>
              </w:rPr>
              <w:t>об основах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организации и проведени</w:t>
            </w:r>
            <w:r w:rsidR="00FD2A18">
              <w:rPr>
                <w:rStyle w:val="a4"/>
                <w:color w:val="000000"/>
                <w:sz w:val="24"/>
                <w:szCs w:val="24"/>
              </w:rPr>
              <w:t>я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научных мероприятий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CFB10" w14:textId="7D247E0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Неполные </w:t>
            </w:r>
            <w:r w:rsidRPr="006E2297">
              <w:rPr>
                <w:rStyle w:val="a4"/>
                <w:sz w:val="24"/>
                <w:szCs w:val="24"/>
              </w:rPr>
              <w:t xml:space="preserve">представления </w:t>
            </w:r>
            <w:r w:rsidR="00FD2A18" w:rsidRPr="00FD2A18">
              <w:rPr>
                <w:rStyle w:val="a4"/>
                <w:color w:val="000000"/>
                <w:sz w:val="24"/>
                <w:szCs w:val="24"/>
              </w:rPr>
              <w:t>об основах</w:t>
            </w:r>
            <w:r w:rsidR="00FD2A18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организации и проведени</w:t>
            </w:r>
            <w:r w:rsidR="00FD2A18">
              <w:rPr>
                <w:rStyle w:val="a4"/>
                <w:color w:val="000000"/>
                <w:sz w:val="24"/>
                <w:szCs w:val="24"/>
              </w:rPr>
              <w:t>я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научных мероприятий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87CF7" w14:textId="1FCABBC5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6E2297">
              <w:rPr>
                <w:rStyle w:val="a4"/>
                <w:sz w:val="24"/>
                <w:szCs w:val="24"/>
              </w:rPr>
              <w:t xml:space="preserve">представления </w:t>
            </w:r>
            <w:r w:rsidR="00FD2A18" w:rsidRPr="00FD2A18">
              <w:rPr>
                <w:rStyle w:val="a4"/>
                <w:color w:val="000000"/>
                <w:sz w:val="24"/>
                <w:szCs w:val="24"/>
              </w:rPr>
              <w:t xml:space="preserve">об основах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организации и проведени</w:t>
            </w:r>
            <w:r w:rsidR="00FD2A18">
              <w:rPr>
                <w:rStyle w:val="a4"/>
                <w:color w:val="000000"/>
                <w:sz w:val="24"/>
                <w:szCs w:val="24"/>
              </w:rPr>
              <w:t>я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научных мероприятий 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ED5A3" w14:textId="11BCFF35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6E2297">
              <w:rPr>
                <w:rStyle w:val="a4"/>
                <w:sz w:val="24"/>
                <w:szCs w:val="24"/>
              </w:rPr>
              <w:t xml:space="preserve"> </w:t>
            </w:r>
            <w:r w:rsidR="00FD2A18" w:rsidRPr="00FD2A18">
              <w:rPr>
                <w:rStyle w:val="a4"/>
                <w:color w:val="000000"/>
                <w:sz w:val="24"/>
                <w:szCs w:val="24"/>
              </w:rPr>
              <w:t>об основах</w:t>
            </w:r>
            <w:r w:rsidR="00FD2A18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>организации и проведени</w:t>
            </w:r>
            <w:r w:rsidR="00FD2A18">
              <w:rPr>
                <w:rStyle w:val="a4"/>
                <w:color w:val="000000"/>
                <w:sz w:val="24"/>
                <w:szCs w:val="24"/>
              </w:rPr>
              <w:t>я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научных мероприятий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BA1D" w14:textId="77C65889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 практико-ориентированные задания, тесты</w:t>
            </w:r>
          </w:p>
        </w:tc>
      </w:tr>
      <w:tr w:rsidR="006E2297" w:rsidRPr="006E2297" w14:paraId="32BC4079" w14:textId="77777777" w:rsidTr="006E2297">
        <w:trPr>
          <w:gridAfter w:val="1"/>
          <w:wAfter w:w="118" w:type="dxa"/>
          <w:trHeight w:val="1022"/>
        </w:trPr>
        <w:tc>
          <w:tcPr>
            <w:tcW w:w="15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C8585" w14:textId="77777777" w:rsidR="006E2297" w:rsidRPr="006E2297" w:rsidRDefault="006E2297" w:rsidP="006E2297">
            <w:pPr>
              <w:widowControl w:val="0"/>
              <w:rPr>
                <w:rStyle w:val="a4"/>
                <w:color w:val="000000"/>
                <w:sz w:val="24"/>
                <w:szCs w:val="24"/>
              </w:rPr>
            </w:pPr>
            <w:r w:rsidRPr="006E2297">
              <w:rPr>
                <w:rStyle w:val="a4"/>
                <w:b/>
                <w:bCs/>
                <w:sz w:val="24"/>
                <w:szCs w:val="24"/>
                <w:u w:val="single"/>
              </w:rPr>
              <w:t>Уметь</w:t>
            </w:r>
            <w:r w:rsidRPr="006E2297">
              <w:rPr>
                <w:rStyle w:val="a4"/>
                <w:sz w:val="24"/>
                <w:szCs w:val="24"/>
              </w:rPr>
              <w:t xml:space="preserve">: </w:t>
            </w:r>
          </w:p>
          <w:p w14:paraId="210AF4BE" w14:textId="77777777" w:rsidR="006E2297" w:rsidRPr="006E2297" w:rsidRDefault="006E2297" w:rsidP="006E2297">
            <w:pPr>
              <w:pStyle w:val="aa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5429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t>участвовать в организации и проведении научных мероприяти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й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BE40E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Фрагментарное умение участвовать в организации и проведении научных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8CE6B" w14:textId="1097DCF5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Несистематическое </w:t>
            </w:r>
            <w:r w:rsidR="00FD2A18">
              <w:rPr>
                <w:rStyle w:val="a4"/>
                <w:color w:val="000000"/>
                <w:sz w:val="24"/>
                <w:szCs w:val="24"/>
              </w:rPr>
              <w:t>умение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t xml:space="preserve"> участвовать в организации и проведении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научных мероприятий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3B6D7" w14:textId="77777777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В целом успешное, но содержащее отдельные пробелы умение участвовать в организации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и проведении научных мероприятий</w:t>
            </w:r>
          </w:p>
        </w:tc>
        <w:tc>
          <w:tcPr>
            <w:tcW w:w="1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A1305" w14:textId="77777777" w:rsidR="006E2297" w:rsidRPr="006E2297" w:rsidRDefault="006E2297" w:rsidP="006E2297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 xml:space="preserve">Сформированное умение участвовать в организации и проведении научных </w:t>
            </w:r>
            <w:r w:rsidRPr="006E2297">
              <w:rPr>
                <w:rStyle w:val="a4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89A81" w14:textId="369D8DAA" w:rsidR="006E2297" w:rsidRPr="006E2297" w:rsidRDefault="006E2297" w:rsidP="006E2297">
            <w:pPr>
              <w:widowControl w:val="0"/>
              <w:rPr>
                <w:rFonts w:ascii="Times New Roman" w:hAnsi="Times New Roman" w:cs="Times New Roman"/>
              </w:rPr>
            </w:pPr>
            <w:r w:rsidRPr="006E229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Вопросы для оценки знаний и умений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, практико-ориентированные задания,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lastRenderedPageBreak/>
              <w:t>тесты</w:t>
            </w:r>
          </w:p>
        </w:tc>
      </w:tr>
    </w:tbl>
    <w:p w14:paraId="4387A5DE" w14:textId="77777777" w:rsidR="00623737" w:rsidRPr="00CD2A50" w:rsidRDefault="00623737" w:rsidP="00623737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</w:t>
      </w:r>
      <w:bookmarkStart w:id="2" w:name="_Hlk132903483"/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14:paraId="45F30B84" w14:textId="77777777" w:rsidR="00623737" w:rsidRPr="00CD2A50" w:rsidRDefault="00623737" w:rsidP="00623737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</w:p>
    <w:p w14:paraId="180DA6F0" w14:textId="77777777" w:rsidR="00623737" w:rsidRPr="00CD2A50" w:rsidRDefault="00623737" w:rsidP="00623737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14:paraId="124573EB" w14:textId="77777777" w:rsidR="00950FB5" w:rsidRPr="00CD2A50" w:rsidRDefault="00950FB5" w:rsidP="00602FD9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103"/>
        <w:gridCol w:w="3118"/>
      </w:tblGrid>
      <w:tr w:rsidR="007E789B" w:rsidRPr="00CD2A50" w14:paraId="37A13EA0" w14:textId="77777777" w:rsidTr="00CD2A50">
        <w:tc>
          <w:tcPr>
            <w:tcW w:w="1668" w:type="dxa"/>
          </w:tcPr>
          <w:p w14:paraId="42876675" w14:textId="77777777" w:rsidR="007E789B" w:rsidRPr="00CD2A50" w:rsidRDefault="00E4732D" w:rsidP="00602FD9">
            <w:pPr>
              <w:widowControl w:val="0"/>
              <w:jc w:val="center"/>
              <w:rPr>
                <w:rStyle w:val="a4"/>
                <w:b/>
                <w:bCs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b/>
                <w:bCs/>
                <w:color w:val="000000"/>
                <w:sz w:val="24"/>
                <w:szCs w:val="24"/>
              </w:rPr>
              <w:t>Шифр компетенции</w:t>
            </w:r>
          </w:p>
        </w:tc>
        <w:tc>
          <w:tcPr>
            <w:tcW w:w="5103" w:type="dxa"/>
          </w:tcPr>
          <w:p w14:paraId="5F726FE4" w14:textId="0D496BDB" w:rsidR="007E789B" w:rsidRPr="00CD2A50" w:rsidRDefault="005C2826" w:rsidP="00602FD9">
            <w:pPr>
              <w:widowControl w:val="0"/>
              <w:jc w:val="center"/>
              <w:rPr>
                <w:rStyle w:val="a4"/>
                <w:b/>
                <w:bCs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b/>
                <w:bCs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3118" w:type="dxa"/>
          </w:tcPr>
          <w:p w14:paraId="443B726B" w14:textId="224015E4" w:rsidR="007E789B" w:rsidRPr="00CD2A50" w:rsidRDefault="005C2826" w:rsidP="00602FD9">
            <w:pPr>
              <w:widowControl w:val="0"/>
              <w:jc w:val="center"/>
              <w:rPr>
                <w:rStyle w:val="a4"/>
                <w:b/>
                <w:bCs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b/>
                <w:bCs/>
                <w:color w:val="000000"/>
                <w:sz w:val="24"/>
                <w:szCs w:val="24"/>
              </w:rPr>
              <w:t>Правильный ответ</w:t>
            </w:r>
          </w:p>
        </w:tc>
      </w:tr>
      <w:tr w:rsidR="007E789B" w:rsidRPr="00CD2A50" w14:paraId="1482FFEA" w14:textId="77777777" w:rsidTr="00CD2A50">
        <w:tc>
          <w:tcPr>
            <w:tcW w:w="1668" w:type="dxa"/>
            <w:vMerge w:val="restart"/>
          </w:tcPr>
          <w:p w14:paraId="3FEC4C1A" w14:textId="465DC29C" w:rsidR="007E789B" w:rsidRPr="00CD2A50" w:rsidRDefault="00E4732D" w:rsidP="00602FD9">
            <w:pPr>
              <w:shd w:val="clear" w:color="auto" w:fill="FFFFFF"/>
              <w:jc w:val="center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color w:val="000000"/>
                <w:sz w:val="24"/>
                <w:szCs w:val="24"/>
              </w:rPr>
              <w:t>ПК-</w:t>
            </w:r>
            <w:r w:rsidR="00D86DA4" w:rsidRPr="00CD2A50">
              <w:rPr>
                <w:rStyle w:val="a4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67306253" w14:textId="28E3265A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 xml:space="preserve">1. Что такое </w:t>
            </w:r>
            <w:proofErr w:type="spellStart"/>
            <w:r w:rsidRPr="00CD2A50">
              <w:rPr>
                <w:rStyle w:val="a4"/>
                <w:sz w:val="24"/>
                <w:szCs w:val="24"/>
              </w:rPr>
              <w:t>сверточная</w:t>
            </w:r>
            <w:proofErr w:type="spellEnd"/>
            <w:r w:rsidRPr="00CD2A50">
              <w:rPr>
                <w:rStyle w:val="a4"/>
                <w:sz w:val="24"/>
                <w:szCs w:val="24"/>
              </w:rPr>
              <w:t xml:space="preserve"> нейронные сети? </w:t>
            </w:r>
          </w:p>
        </w:tc>
        <w:tc>
          <w:tcPr>
            <w:tcW w:w="3118" w:type="dxa"/>
          </w:tcPr>
          <w:p w14:paraId="46390509" w14:textId="2F7DD4FE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>Модель для обработки изображений</w:t>
            </w:r>
          </w:p>
        </w:tc>
      </w:tr>
      <w:tr w:rsidR="007E789B" w:rsidRPr="00CD2A50" w14:paraId="5442DC65" w14:textId="77777777" w:rsidTr="00CD2A50">
        <w:tc>
          <w:tcPr>
            <w:tcW w:w="1668" w:type="dxa"/>
            <w:vMerge/>
          </w:tcPr>
          <w:p w14:paraId="00A07F17" w14:textId="77777777" w:rsidR="007E789B" w:rsidRPr="00CD2A50" w:rsidRDefault="007E789B" w:rsidP="00602FD9">
            <w:pPr>
              <w:shd w:val="clear" w:color="auto" w:fill="FFFFFF"/>
              <w:jc w:val="center"/>
              <w:rPr>
                <w:rStyle w:val="a4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3848FC" w14:textId="72B15AFC" w:rsidR="007E789B" w:rsidRPr="00CD2A50" w:rsidRDefault="00D86DA4" w:rsidP="00602FD9">
            <w:pPr>
              <w:shd w:val="clear" w:color="auto" w:fill="FFFFFF"/>
              <w:rPr>
                <w:rStyle w:val="a4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>2. Какие методы регуляризации применяются в нейронных сетях?</w:t>
            </w:r>
          </w:p>
        </w:tc>
        <w:tc>
          <w:tcPr>
            <w:tcW w:w="3118" w:type="dxa"/>
          </w:tcPr>
          <w:p w14:paraId="1254A4CC" w14:textId="73F31CC6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 xml:space="preserve">L1, L2, </w:t>
            </w:r>
            <w:proofErr w:type="spellStart"/>
            <w:r w:rsidRPr="00CD2A50">
              <w:rPr>
                <w:rStyle w:val="a4"/>
                <w:sz w:val="24"/>
                <w:szCs w:val="24"/>
              </w:rPr>
              <w:t>dropout</w:t>
            </w:r>
            <w:proofErr w:type="spellEnd"/>
          </w:p>
        </w:tc>
      </w:tr>
      <w:tr w:rsidR="007E789B" w:rsidRPr="00CD2A50" w14:paraId="1F9FA38E" w14:textId="77777777" w:rsidTr="00CD2A50">
        <w:tc>
          <w:tcPr>
            <w:tcW w:w="1668" w:type="dxa"/>
            <w:vMerge/>
          </w:tcPr>
          <w:p w14:paraId="240DEC51" w14:textId="77777777" w:rsidR="007E789B" w:rsidRPr="00CD2A50" w:rsidRDefault="007E789B" w:rsidP="00602FD9">
            <w:pPr>
              <w:shd w:val="clear" w:color="auto" w:fill="FFFFFF"/>
              <w:jc w:val="center"/>
              <w:rPr>
                <w:rStyle w:val="a4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52FA482" w14:textId="5CB6E470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>3. Какие метрики используются для оценки эффективности моделей машинного обучения?</w:t>
            </w:r>
          </w:p>
        </w:tc>
        <w:tc>
          <w:tcPr>
            <w:tcW w:w="3118" w:type="dxa"/>
          </w:tcPr>
          <w:p w14:paraId="4FC6FB33" w14:textId="79BE3DA8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>MSE, MAE, корреляция</w:t>
            </w:r>
          </w:p>
        </w:tc>
      </w:tr>
      <w:tr w:rsidR="007E789B" w:rsidRPr="00CD2A50" w14:paraId="76E37519" w14:textId="77777777" w:rsidTr="00CD2A50">
        <w:tc>
          <w:tcPr>
            <w:tcW w:w="1668" w:type="dxa"/>
            <w:vMerge/>
          </w:tcPr>
          <w:p w14:paraId="4A5231C3" w14:textId="77777777" w:rsidR="007E789B" w:rsidRPr="00CD2A50" w:rsidRDefault="007E789B" w:rsidP="00602FD9">
            <w:pPr>
              <w:shd w:val="clear" w:color="auto" w:fill="FFFFFF"/>
              <w:jc w:val="center"/>
              <w:rPr>
                <w:rStyle w:val="a4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E4BE200" w14:textId="4CBC1C14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>4. Какие методы обработки дисбаланса классов применяются в машинном обучении?</w:t>
            </w:r>
          </w:p>
        </w:tc>
        <w:tc>
          <w:tcPr>
            <w:tcW w:w="3118" w:type="dxa"/>
          </w:tcPr>
          <w:p w14:paraId="502A03DF" w14:textId="0960D35E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proofErr w:type="spellStart"/>
            <w:r w:rsidRPr="00CD2A50">
              <w:rPr>
                <w:rStyle w:val="a4"/>
                <w:sz w:val="24"/>
                <w:szCs w:val="24"/>
              </w:rPr>
              <w:t>Oversampling</w:t>
            </w:r>
            <w:proofErr w:type="spellEnd"/>
            <w:r w:rsidRPr="00CD2A50">
              <w:rPr>
                <w:rStyle w:val="a4"/>
                <w:sz w:val="24"/>
                <w:szCs w:val="24"/>
              </w:rPr>
              <w:t xml:space="preserve">, </w:t>
            </w:r>
            <w:proofErr w:type="spellStart"/>
            <w:r w:rsidRPr="00CD2A50">
              <w:rPr>
                <w:rStyle w:val="a4"/>
                <w:sz w:val="24"/>
                <w:szCs w:val="24"/>
              </w:rPr>
              <w:t>Undersampling</w:t>
            </w:r>
            <w:proofErr w:type="spellEnd"/>
            <w:r w:rsidRPr="00CD2A50">
              <w:rPr>
                <w:rStyle w:val="a4"/>
                <w:sz w:val="24"/>
                <w:szCs w:val="24"/>
              </w:rPr>
              <w:t>, SMOTE</w:t>
            </w:r>
          </w:p>
        </w:tc>
      </w:tr>
      <w:tr w:rsidR="007E789B" w:rsidRPr="00CD2A50" w14:paraId="2A28EF11" w14:textId="77777777" w:rsidTr="00CD2A50">
        <w:tc>
          <w:tcPr>
            <w:tcW w:w="1668" w:type="dxa"/>
            <w:vMerge/>
          </w:tcPr>
          <w:p w14:paraId="0F10404A" w14:textId="77777777" w:rsidR="007E789B" w:rsidRPr="00CD2A50" w:rsidRDefault="007E789B" w:rsidP="00602FD9">
            <w:pPr>
              <w:shd w:val="clear" w:color="auto" w:fill="FFFFFF"/>
              <w:jc w:val="center"/>
              <w:rPr>
                <w:rStyle w:val="a4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D7F0243" w14:textId="04ACD2B2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>5. Какие типы временных рядов анализируются с помощью рекуррентных нейронных сетей?</w:t>
            </w:r>
          </w:p>
        </w:tc>
        <w:tc>
          <w:tcPr>
            <w:tcW w:w="3118" w:type="dxa"/>
          </w:tcPr>
          <w:p w14:paraId="0C86CB10" w14:textId="6B58CFE9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>Цены акций, объемы продаж</w:t>
            </w:r>
          </w:p>
        </w:tc>
      </w:tr>
      <w:tr w:rsidR="007E789B" w:rsidRPr="00CD2A50" w14:paraId="77F54927" w14:textId="77777777" w:rsidTr="00CD2A50">
        <w:trPr>
          <w:trHeight w:val="344"/>
        </w:trPr>
        <w:tc>
          <w:tcPr>
            <w:tcW w:w="1668" w:type="dxa"/>
            <w:vMerge/>
          </w:tcPr>
          <w:p w14:paraId="7F68393C" w14:textId="77777777" w:rsidR="007E789B" w:rsidRPr="00CD2A50" w:rsidRDefault="007E789B" w:rsidP="00602FD9">
            <w:pPr>
              <w:shd w:val="clear" w:color="auto" w:fill="FFFFFF"/>
              <w:jc w:val="center"/>
              <w:rPr>
                <w:rStyle w:val="a4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C68BFBC" w14:textId="44337F97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>6. Какие методы предварительной обработки данных используются перед обучением нейронных сетей?</w:t>
            </w:r>
          </w:p>
        </w:tc>
        <w:tc>
          <w:tcPr>
            <w:tcW w:w="3118" w:type="dxa"/>
          </w:tcPr>
          <w:p w14:paraId="399082C3" w14:textId="492D189A" w:rsidR="007E789B" w:rsidRPr="00CD2A50" w:rsidRDefault="00D86DA4" w:rsidP="00602FD9">
            <w:pPr>
              <w:shd w:val="clear" w:color="auto" w:fill="FFFFFF"/>
              <w:rPr>
                <w:rStyle w:val="a4"/>
                <w:color w:val="000000"/>
                <w:sz w:val="24"/>
                <w:szCs w:val="24"/>
              </w:rPr>
            </w:pPr>
            <w:r w:rsidRPr="00CD2A50">
              <w:rPr>
                <w:rStyle w:val="a4"/>
                <w:sz w:val="24"/>
                <w:szCs w:val="24"/>
              </w:rPr>
              <w:t>Нормализация, удаление выбросов</w:t>
            </w:r>
          </w:p>
        </w:tc>
      </w:tr>
      <w:tr w:rsidR="007E789B" w:rsidRPr="00CD2A50" w14:paraId="21C90C40" w14:textId="77777777" w:rsidTr="00CD2A50">
        <w:tc>
          <w:tcPr>
            <w:tcW w:w="1668" w:type="dxa"/>
            <w:vMerge/>
          </w:tcPr>
          <w:p w14:paraId="1493816F" w14:textId="77777777" w:rsidR="007E789B" w:rsidRPr="00CD2A50" w:rsidRDefault="007E789B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79D94920" w14:textId="53229ECD" w:rsidR="007E789B" w:rsidRPr="00CD2A50" w:rsidRDefault="00541586" w:rsidP="00602FD9">
            <w:pPr>
              <w:shd w:val="clear" w:color="auto" w:fill="FFFFFF"/>
              <w:suppressAutoHyphens w:val="0"/>
              <w:spacing w:before="100"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7. Как</w:t>
            </w:r>
            <w:r w:rsidR="0062373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ой</w:t>
            </w: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метод выбора признаков могут улучшить производительность моделей машинного обучения?</w:t>
            </w:r>
          </w:p>
        </w:tc>
        <w:tc>
          <w:tcPr>
            <w:tcW w:w="3118" w:type="dxa"/>
          </w:tcPr>
          <w:p w14:paraId="1FD74D9C" w14:textId="75E6F1B6" w:rsidR="007E789B" w:rsidRPr="00CD2A50" w:rsidRDefault="00541586" w:rsidP="00602FD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PCA</w:t>
            </w:r>
          </w:p>
        </w:tc>
      </w:tr>
      <w:tr w:rsidR="007E789B" w:rsidRPr="00F671CD" w14:paraId="11F83C4C" w14:textId="77777777" w:rsidTr="00CD2A50">
        <w:tc>
          <w:tcPr>
            <w:tcW w:w="1668" w:type="dxa"/>
            <w:vMerge/>
          </w:tcPr>
          <w:p w14:paraId="38E7BE07" w14:textId="77777777" w:rsidR="007E789B" w:rsidRPr="00CD2A50" w:rsidRDefault="007E789B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</w:p>
        </w:tc>
        <w:tc>
          <w:tcPr>
            <w:tcW w:w="5103" w:type="dxa"/>
          </w:tcPr>
          <w:p w14:paraId="2D71F706" w14:textId="2F1C5784" w:rsidR="007E789B" w:rsidRPr="00CD2A50" w:rsidRDefault="00541586" w:rsidP="00602FD9">
            <w:pPr>
              <w:shd w:val="clear" w:color="auto" w:fill="FFFFFF"/>
              <w:suppressAutoHyphens w:val="0"/>
              <w:spacing w:before="100" w:beforeAutospacing="1" w:after="9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8. Какие методы кросс-валидации применяются для оценки производительности моделей машинного обучения?</w:t>
            </w:r>
          </w:p>
        </w:tc>
        <w:tc>
          <w:tcPr>
            <w:tcW w:w="3118" w:type="dxa"/>
          </w:tcPr>
          <w:p w14:paraId="081E6AEA" w14:textId="381D684F" w:rsidR="007E789B" w:rsidRPr="00CD2A50" w:rsidRDefault="00541586" w:rsidP="00602FD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K-fold, leave-one-out, </w:t>
            </w: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временная</w:t>
            </w:r>
          </w:p>
        </w:tc>
      </w:tr>
      <w:tr w:rsidR="007E789B" w:rsidRPr="00CD2A50" w14:paraId="5872339E" w14:textId="77777777" w:rsidTr="00CD2A50">
        <w:tc>
          <w:tcPr>
            <w:tcW w:w="1668" w:type="dxa"/>
            <w:vMerge/>
          </w:tcPr>
          <w:p w14:paraId="7B2DE64E" w14:textId="77777777" w:rsidR="007E789B" w:rsidRPr="00CD2A50" w:rsidRDefault="007E789B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</w:p>
        </w:tc>
        <w:tc>
          <w:tcPr>
            <w:tcW w:w="5103" w:type="dxa"/>
          </w:tcPr>
          <w:p w14:paraId="2AE92F1B" w14:textId="39BCD2BC" w:rsidR="007E789B" w:rsidRPr="00CD2A50" w:rsidRDefault="00541586" w:rsidP="00602FD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9. Какие преимущества предоставляют нейронные сети для анализа данных в экономике и финансах?</w:t>
            </w:r>
          </w:p>
        </w:tc>
        <w:tc>
          <w:tcPr>
            <w:tcW w:w="3118" w:type="dxa"/>
          </w:tcPr>
          <w:p w14:paraId="4EC0E085" w14:textId="5B375EB0" w:rsidR="007E789B" w:rsidRPr="00CD2A50" w:rsidRDefault="00541586" w:rsidP="00602FD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Обработка больших объемов данных</w:t>
            </w:r>
          </w:p>
        </w:tc>
      </w:tr>
      <w:tr w:rsidR="007E789B" w:rsidRPr="00CD2A50" w14:paraId="12CFE6D0" w14:textId="77777777" w:rsidTr="00CD2A50">
        <w:tc>
          <w:tcPr>
            <w:tcW w:w="1668" w:type="dxa"/>
            <w:vMerge/>
          </w:tcPr>
          <w:p w14:paraId="3033246B" w14:textId="77777777" w:rsidR="007E789B" w:rsidRPr="00CD2A50" w:rsidRDefault="007E789B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3508E58D" w14:textId="73701342" w:rsidR="007E789B" w:rsidRPr="00CD2A50" w:rsidRDefault="00541586" w:rsidP="00602FD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10. Какие методы объединения моделей используются для улучшения предсказательной способности моделей машинного обучения?</w:t>
            </w:r>
          </w:p>
        </w:tc>
        <w:tc>
          <w:tcPr>
            <w:tcW w:w="3118" w:type="dxa"/>
          </w:tcPr>
          <w:p w14:paraId="315B3368" w14:textId="62996E60" w:rsidR="007E789B" w:rsidRPr="00CD2A50" w:rsidRDefault="00541586" w:rsidP="00602FD9">
            <w:pPr>
              <w:shd w:val="clear" w:color="auto" w:fill="FFFFFF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Бэггинг</w:t>
            </w:r>
            <w:proofErr w:type="spellEnd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бустинг</w:t>
            </w:r>
            <w:proofErr w:type="spellEnd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стекинг</w:t>
            </w:r>
            <w:proofErr w:type="spellEnd"/>
          </w:p>
        </w:tc>
      </w:tr>
      <w:tr w:rsidR="00551D21" w:rsidRPr="00CD2A50" w14:paraId="2109B941" w14:textId="77777777" w:rsidTr="00CD2A50">
        <w:tc>
          <w:tcPr>
            <w:tcW w:w="1668" w:type="dxa"/>
            <w:vMerge w:val="restart"/>
          </w:tcPr>
          <w:p w14:paraId="739AC137" w14:textId="0B8E4554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ПКН-1</w:t>
            </w:r>
          </w:p>
        </w:tc>
        <w:tc>
          <w:tcPr>
            <w:tcW w:w="5103" w:type="dxa"/>
          </w:tcPr>
          <w:p w14:paraId="12F35E1C" w14:textId="645E4F5E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 Чем отличается</w:t>
            </w:r>
            <w:r w:rsidR="00551D21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глубокое обучение?</w:t>
            </w:r>
          </w:p>
        </w:tc>
        <w:tc>
          <w:tcPr>
            <w:tcW w:w="3118" w:type="dxa"/>
          </w:tcPr>
          <w:p w14:paraId="1D6E06DB" w14:textId="7638646B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</w:t>
            </w:r>
            <w:r w:rsidR="00551D21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ольшим количеством слоев</w:t>
            </w:r>
          </w:p>
        </w:tc>
      </w:tr>
      <w:tr w:rsidR="00551D21" w:rsidRPr="00CD2A50" w14:paraId="640DEBBF" w14:textId="77777777" w:rsidTr="00CD2A50">
        <w:tc>
          <w:tcPr>
            <w:tcW w:w="1668" w:type="dxa"/>
            <w:vMerge/>
          </w:tcPr>
          <w:p w14:paraId="0D14C736" w14:textId="77777777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712B18DD" w14:textId="63387500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12. </w:t>
            </w:r>
            <w:r w:rsidR="00551D21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Какие типы нейронных сетей существуют?</w:t>
            </w:r>
          </w:p>
        </w:tc>
        <w:tc>
          <w:tcPr>
            <w:tcW w:w="3118" w:type="dxa"/>
          </w:tcPr>
          <w:p w14:paraId="1D65C39C" w14:textId="732E0545" w:rsidR="00551D21" w:rsidRPr="00CD2A50" w:rsidRDefault="00551D21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Сверточные</w:t>
            </w:r>
            <w:proofErr w:type="spellEnd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рекуррентные, глубокие</w:t>
            </w:r>
          </w:p>
        </w:tc>
      </w:tr>
      <w:tr w:rsidR="00551D21" w:rsidRPr="00CD2A50" w14:paraId="26144DAD" w14:textId="77777777" w:rsidTr="00CD2A50">
        <w:tc>
          <w:tcPr>
            <w:tcW w:w="1668" w:type="dxa"/>
            <w:vMerge/>
          </w:tcPr>
          <w:p w14:paraId="0519E172" w14:textId="77777777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4CEA8AD6" w14:textId="340DB3A9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13. Что определяет </w:t>
            </w:r>
            <w:r w:rsidR="00551D21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функция активации в нейронных сетях?</w:t>
            </w:r>
          </w:p>
        </w:tc>
        <w:tc>
          <w:tcPr>
            <w:tcW w:w="3118" w:type="dxa"/>
          </w:tcPr>
          <w:p w14:paraId="5CDD04F7" w14:textId="19204514" w:rsidR="00551D21" w:rsidRPr="00CD2A50" w:rsidRDefault="00623737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</w:t>
            </w:r>
            <w:r w:rsidR="00551D21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ыходной сигнал нейрона</w:t>
            </w:r>
          </w:p>
        </w:tc>
      </w:tr>
      <w:tr w:rsidR="00551D21" w:rsidRPr="00CD2A50" w14:paraId="3653C594" w14:textId="77777777" w:rsidTr="00CD2A50">
        <w:tc>
          <w:tcPr>
            <w:tcW w:w="1668" w:type="dxa"/>
            <w:vMerge/>
          </w:tcPr>
          <w:p w14:paraId="73F4A66F" w14:textId="77777777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0BA1E032" w14:textId="55161A48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14. </w:t>
            </w:r>
            <w:r w:rsidR="00551D21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Что такое обратное распространение ошибки?</w:t>
            </w:r>
          </w:p>
        </w:tc>
        <w:tc>
          <w:tcPr>
            <w:tcW w:w="3118" w:type="dxa"/>
          </w:tcPr>
          <w:p w14:paraId="5C2298FB" w14:textId="72823571" w:rsidR="00551D21" w:rsidRPr="00CD2A50" w:rsidRDefault="00551D21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Метод обучения нейронных сетей путем коррекции весов</w:t>
            </w:r>
          </w:p>
        </w:tc>
      </w:tr>
      <w:tr w:rsidR="00551D21" w:rsidRPr="00CD2A50" w14:paraId="64EED6A9" w14:textId="77777777" w:rsidTr="00CD2A50">
        <w:tc>
          <w:tcPr>
            <w:tcW w:w="1668" w:type="dxa"/>
            <w:vMerge/>
          </w:tcPr>
          <w:p w14:paraId="46CF83ED" w14:textId="77777777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2204E7AD" w14:textId="7F27E011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15. </w:t>
            </w:r>
            <w:r w:rsidR="00551D21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Какие прикладные области используют </w:t>
            </w:r>
            <w:proofErr w:type="spellStart"/>
            <w:r w:rsidR="00551D21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нейросетевые</w:t>
            </w:r>
            <w:proofErr w:type="spellEnd"/>
            <w:r w:rsidR="00551D21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технологии?</w:t>
            </w:r>
          </w:p>
        </w:tc>
        <w:tc>
          <w:tcPr>
            <w:tcW w:w="3118" w:type="dxa"/>
          </w:tcPr>
          <w:p w14:paraId="3138A3C0" w14:textId="7CA5AB8F" w:rsidR="00551D21" w:rsidRPr="00CD2A50" w:rsidRDefault="00551D21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Распознавание образов, обработка естественного языка, автономные системы</w:t>
            </w:r>
          </w:p>
        </w:tc>
      </w:tr>
      <w:tr w:rsidR="00551D21" w:rsidRPr="00CD2A50" w14:paraId="6CA91857" w14:textId="77777777" w:rsidTr="00CD2A50">
        <w:tc>
          <w:tcPr>
            <w:tcW w:w="1668" w:type="dxa"/>
            <w:vMerge/>
          </w:tcPr>
          <w:p w14:paraId="39AE1066" w14:textId="77777777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65B7EE52" w14:textId="462FA9F1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16. Какие типы функций активации используются в нейронных сетях?</w:t>
            </w:r>
          </w:p>
        </w:tc>
        <w:tc>
          <w:tcPr>
            <w:tcW w:w="3118" w:type="dxa"/>
          </w:tcPr>
          <w:p w14:paraId="5C3EB4C0" w14:textId="0606DEDF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Сигмоид</w:t>
            </w:r>
            <w:proofErr w:type="spellEnd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ReLU</w:t>
            </w:r>
            <w:proofErr w:type="spellEnd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гиперболический тангенс</w:t>
            </w:r>
          </w:p>
        </w:tc>
      </w:tr>
      <w:tr w:rsidR="00551D21" w:rsidRPr="00CD2A50" w14:paraId="57717114" w14:textId="77777777" w:rsidTr="00CD2A50">
        <w:tc>
          <w:tcPr>
            <w:tcW w:w="1668" w:type="dxa"/>
            <w:vMerge/>
          </w:tcPr>
          <w:p w14:paraId="2E17C5B5" w14:textId="77777777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61086D38" w14:textId="49AE89E7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17. Что такое переобучение в контексте нейронных сетей?</w:t>
            </w:r>
          </w:p>
        </w:tc>
        <w:tc>
          <w:tcPr>
            <w:tcW w:w="3118" w:type="dxa"/>
          </w:tcPr>
          <w:p w14:paraId="1B52ED97" w14:textId="41B068FA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Модель слишком точно подстраивается под обучающие данные</w:t>
            </w:r>
          </w:p>
        </w:tc>
      </w:tr>
      <w:tr w:rsidR="00551D21" w:rsidRPr="00CD2A50" w14:paraId="3F75D48B" w14:textId="77777777" w:rsidTr="00CD2A50">
        <w:tc>
          <w:tcPr>
            <w:tcW w:w="1668" w:type="dxa"/>
            <w:vMerge/>
          </w:tcPr>
          <w:p w14:paraId="360BE116" w14:textId="77777777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00C6D426" w14:textId="2E24CA7B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18. На чем специализируется </w:t>
            </w:r>
            <w:proofErr w:type="spellStart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сверточная</w:t>
            </w:r>
            <w:proofErr w:type="spellEnd"/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нейронная сеть?</w:t>
            </w:r>
          </w:p>
        </w:tc>
        <w:tc>
          <w:tcPr>
            <w:tcW w:w="3118" w:type="dxa"/>
          </w:tcPr>
          <w:p w14:paraId="66C57066" w14:textId="79106440" w:rsidR="00551D21" w:rsidRPr="00CD2A50" w:rsidRDefault="00226995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="00137B09"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нализ визуальных данных</w:t>
            </w:r>
          </w:p>
        </w:tc>
      </w:tr>
      <w:tr w:rsidR="00551D21" w:rsidRPr="00CD2A50" w14:paraId="28EE0FDF" w14:textId="77777777" w:rsidTr="00CD2A50">
        <w:tc>
          <w:tcPr>
            <w:tcW w:w="1668" w:type="dxa"/>
            <w:vMerge/>
          </w:tcPr>
          <w:p w14:paraId="2667B57C" w14:textId="77777777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73AA197B" w14:textId="1B2B1BCA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19. В чем отличие рекуррентной нейронной сети?</w:t>
            </w:r>
          </w:p>
        </w:tc>
        <w:tc>
          <w:tcPr>
            <w:tcW w:w="3118" w:type="dxa"/>
          </w:tcPr>
          <w:p w14:paraId="5FA06FCE" w14:textId="58C48662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Способность обрабатывать последовательные данные с учетом контекста</w:t>
            </w:r>
          </w:p>
        </w:tc>
      </w:tr>
      <w:tr w:rsidR="00551D21" w:rsidRPr="00CD2A50" w14:paraId="48AD8E9A" w14:textId="77777777" w:rsidTr="00CD2A50">
        <w:tc>
          <w:tcPr>
            <w:tcW w:w="1668" w:type="dxa"/>
            <w:vMerge/>
          </w:tcPr>
          <w:p w14:paraId="4FE3B647" w14:textId="77777777" w:rsidR="00551D21" w:rsidRPr="00CD2A50" w:rsidRDefault="00551D2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103" w:type="dxa"/>
          </w:tcPr>
          <w:p w14:paraId="6DD49A95" w14:textId="31583BCA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20. Какие методы оптимизации используются при обучении нейронных сетей?</w:t>
            </w:r>
          </w:p>
        </w:tc>
        <w:tc>
          <w:tcPr>
            <w:tcW w:w="3118" w:type="dxa"/>
          </w:tcPr>
          <w:p w14:paraId="103B2956" w14:textId="54545057" w:rsidR="00551D21" w:rsidRPr="00CD2A50" w:rsidRDefault="00137B09" w:rsidP="00602F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D2A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Градиентный спуск, стохастический градиентный спуск</w:t>
            </w:r>
          </w:p>
        </w:tc>
      </w:tr>
    </w:tbl>
    <w:p w14:paraId="71536AEB" w14:textId="77777777" w:rsidR="00541586" w:rsidRPr="00CD2A50" w:rsidRDefault="00541586" w:rsidP="00602FD9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14:paraId="5AD83722" w14:textId="2839AE90" w:rsidR="007E789B" w:rsidRPr="00CD2A50" w:rsidRDefault="00E4732D" w:rsidP="00602FD9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2.2 Практико-ориентированные задания</w:t>
      </w:r>
    </w:p>
    <w:p w14:paraId="1B195D7D" w14:textId="77777777" w:rsidR="007E789B" w:rsidRPr="00CD2A50" w:rsidRDefault="007E789B" w:rsidP="00602FD9">
      <w:pPr>
        <w:ind w:firstLine="743"/>
        <w:rPr>
          <w:rFonts w:ascii="Times New Roman" w:hAnsi="Times New Roman" w:cs="Times New Roman"/>
        </w:rPr>
      </w:pPr>
    </w:p>
    <w:tbl>
      <w:tblPr>
        <w:tblW w:w="960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811"/>
        <w:gridCol w:w="2124"/>
      </w:tblGrid>
      <w:tr w:rsidR="00551D21" w:rsidRPr="00CD2A50" w14:paraId="2A2F469D" w14:textId="77777777" w:rsidTr="00CD2A50">
        <w:trPr>
          <w:trHeight w:val="860"/>
        </w:trPr>
        <w:tc>
          <w:tcPr>
            <w:tcW w:w="1668" w:type="dxa"/>
            <w:vAlign w:val="center"/>
          </w:tcPr>
          <w:p w14:paraId="37244214" w14:textId="030E5D72" w:rsidR="00551D21" w:rsidRPr="00CD2A50" w:rsidRDefault="00551D21" w:rsidP="00602FD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2A50"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  <w:t>Шифр компетенции</w:t>
            </w:r>
          </w:p>
        </w:tc>
        <w:tc>
          <w:tcPr>
            <w:tcW w:w="5811" w:type="dxa"/>
            <w:vAlign w:val="center"/>
          </w:tcPr>
          <w:p w14:paraId="2004E3AE" w14:textId="331A4F76" w:rsidR="00551D21" w:rsidRPr="00CD2A50" w:rsidRDefault="00551D21" w:rsidP="00602FD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  <w:t>Практико-ориентированные задания</w:t>
            </w:r>
          </w:p>
        </w:tc>
        <w:tc>
          <w:tcPr>
            <w:tcW w:w="2124" w:type="dxa"/>
            <w:vAlign w:val="center"/>
          </w:tcPr>
          <w:p w14:paraId="0507BF8D" w14:textId="691F692A" w:rsidR="00551D21" w:rsidRPr="00CD2A50" w:rsidRDefault="00551D21" w:rsidP="00602FD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  <w:t xml:space="preserve">Правильный ответ </w:t>
            </w:r>
          </w:p>
        </w:tc>
      </w:tr>
      <w:tr w:rsidR="00D67796" w:rsidRPr="00CD2A50" w14:paraId="3A016D50" w14:textId="77777777" w:rsidTr="00CD2A50">
        <w:trPr>
          <w:trHeight w:val="320"/>
        </w:trPr>
        <w:tc>
          <w:tcPr>
            <w:tcW w:w="1668" w:type="dxa"/>
            <w:vMerge w:val="restart"/>
          </w:tcPr>
          <w:p w14:paraId="72B4AE34" w14:textId="58C6BBD4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ПК-1</w:t>
            </w:r>
          </w:p>
        </w:tc>
        <w:tc>
          <w:tcPr>
            <w:tcW w:w="5811" w:type="dxa"/>
          </w:tcPr>
          <w:p w14:paraId="5B248006" w14:textId="31501DF4" w:rsidR="00D67796" w:rsidRPr="00CD2A50" w:rsidRDefault="00804EA5" w:rsidP="00602FD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1. Какое значение будет получено на выходе нейрона с активационной функцией единичного скачка с весовым вектором </w:t>
            </w:r>
            <w:r w:rsidRPr="00CD2A50"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W</w:t>
            </w:r>
            <w:proofErr w:type="gramStart"/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=(</w:t>
            </w:r>
            <w:proofErr w:type="gramEnd"/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0, -3, 1, 5) при подаче на вход вектора </w:t>
            </w:r>
            <w:r w:rsidRPr="00CD2A50"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X</w:t>
            </w: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=(1, 0, 1) ?</w:t>
            </w:r>
          </w:p>
        </w:tc>
        <w:tc>
          <w:tcPr>
            <w:tcW w:w="2124" w:type="dxa"/>
          </w:tcPr>
          <w:p w14:paraId="188BF170" w14:textId="005756A3" w:rsidR="00D67796" w:rsidRPr="00CD2A50" w:rsidRDefault="00804EA5" w:rsidP="00602FD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</w:p>
        </w:tc>
      </w:tr>
      <w:tr w:rsidR="00D67796" w:rsidRPr="00CD2A50" w14:paraId="7AA3729D" w14:textId="77777777" w:rsidTr="00CD2A50">
        <w:trPr>
          <w:trHeight w:val="299"/>
        </w:trPr>
        <w:tc>
          <w:tcPr>
            <w:tcW w:w="1668" w:type="dxa"/>
            <w:vMerge/>
          </w:tcPr>
          <w:p w14:paraId="63CB5A78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11" w:type="dxa"/>
          </w:tcPr>
          <w:p w14:paraId="7D97BBC2" w14:textId="3685DCE9" w:rsidR="00D67796" w:rsidRPr="00CD2A50" w:rsidRDefault="00804EA5" w:rsidP="00602FD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2. Примените свёртку с ядром (-0.5, 0, 0.5) к сигналу (1, 1, 2, 3, 3, 3, 2, 1, 1). Входную последовательность не нужно дополнять нулями. Шаг свёртки (</w:t>
            </w:r>
            <w:r w:rsidRPr="00CD2A50"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stride</w:t>
            </w: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 считайте равным 1. Укажите размерность полученного вектора признаков.</w:t>
            </w:r>
          </w:p>
        </w:tc>
        <w:tc>
          <w:tcPr>
            <w:tcW w:w="2124" w:type="dxa"/>
          </w:tcPr>
          <w:p w14:paraId="18B64920" w14:textId="6C6D1B3F" w:rsidR="00D67796" w:rsidRPr="00CD2A50" w:rsidRDefault="00804EA5" w:rsidP="00602FD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</w:t>
            </w:r>
          </w:p>
        </w:tc>
      </w:tr>
      <w:tr w:rsidR="00D67796" w:rsidRPr="00CD2A50" w14:paraId="548BDB1F" w14:textId="77777777" w:rsidTr="00CD2A50">
        <w:trPr>
          <w:trHeight w:val="299"/>
        </w:trPr>
        <w:tc>
          <w:tcPr>
            <w:tcW w:w="1668" w:type="dxa"/>
            <w:vMerge/>
          </w:tcPr>
          <w:p w14:paraId="6B70F9A1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5DF605D6" w14:textId="34853BB7" w:rsidR="00D67796" w:rsidRPr="00CD2A50" w:rsidRDefault="00804EA5" w:rsidP="00602FD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 Примените свёртку с ядром (-0.5, 0, 0.5) к сигналу (1, 1, 2, 3, 3, 3, 2, 1, 1). Входную последовательность не нужно дополнять нулями. Шаг свёртки (</w:t>
            </w:r>
            <w:r w:rsidRPr="00CD2A50"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  <w:t>stride</w:t>
            </w: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 считайте равным 1. Укажите количество нулевых компонент полученного вектора признаков.</w:t>
            </w:r>
          </w:p>
        </w:tc>
        <w:tc>
          <w:tcPr>
            <w:tcW w:w="2124" w:type="dxa"/>
          </w:tcPr>
          <w:p w14:paraId="61D57687" w14:textId="11E95D62" w:rsidR="00D67796" w:rsidRPr="00CD2A50" w:rsidRDefault="00804EA5" w:rsidP="00602FD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</w:p>
        </w:tc>
      </w:tr>
      <w:tr w:rsidR="00D67796" w:rsidRPr="00CD2A50" w14:paraId="2C52B90F" w14:textId="77777777" w:rsidTr="00CD2A50">
        <w:trPr>
          <w:trHeight w:val="299"/>
        </w:trPr>
        <w:tc>
          <w:tcPr>
            <w:tcW w:w="1668" w:type="dxa"/>
            <w:vMerge/>
          </w:tcPr>
          <w:p w14:paraId="14622269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4A7337CE" w14:textId="5508F6C6" w:rsidR="00D67796" w:rsidRPr="00CD2A50" w:rsidRDefault="00804EA5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 xml:space="preserve">4. </w:t>
            </w:r>
            <w:proofErr w:type="spellStart"/>
            <w:r w:rsidRPr="00CD2A50">
              <w:t>Полносвязная</w:t>
            </w:r>
            <w:proofErr w:type="spellEnd"/>
            <w:r w:rsidRPr="00CD2A50">
              <w:t xml:space="preserve"> нейронная сеть типа многослойный перцептрон имеет 4 входа, 6 выходов и 5 нейронов в скрытом слое. Сколько у нее весовых коэффициентов?</w:t>
            </w:r>
          </w:p>
        </w:tc>
        <w:tc>
          <w:tcPr>
            <w:tcW w:w="2124" w:type="dxa"/>
          </w:tcPr>
          <w:p w14:paraId="13CECA13" w14:textId="110CBC1E" w:rsidR="00D67796" w:rsidRPr="00CD2A50" w:rsidRDefault="00804EA5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50</w:t>
            </w:r>
          </w:p>
        </w:tc>
      </w:tr>
      <w:tr w:rsidR="00D67796" w:rsidRPr="00CD2A50" w14:paraId="783F79A4" w14:textId="77777777" w:rsidTr="00CD2A50">
        <w:trPr>
          <w:trHeight w:val="299"/>
        </w:trPr>
        <w:tc>
          <w:tcPr>
            <w:tcW w:w="1668" w:type="dxa"/>
            <w:vMerge/>
          </w:tcPr>
          <w:p w14:paraId="7C9244FE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06B14B45" w14:textId="3E74C20B" w:rsidR="00D67796" w:rsidRPr="00CD2A50" w:rsidRDefault="00804EA5" w:rsidP="00602FD9">
            <w:pPr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5. </w:t>
            </w:r>
            <w:proofErr w:type="spellStart"/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Полносвязная</w:t>
            </w:r>
            <w:proofErr w:type="spellEnd"/>
            <w:r w:rsidRPr="00CD2A5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нейронная сеть типа многослойный перцептрон имеет 10 входов, 1 выход и 5 нейронов в скрытом слое. Сколько у нее весовых коэффициентов?</w:t>
            </w:r>
          </w:p>
        </w:tc>
        <w:tc>
          <w:tcPr>
            <w:tcW w:w="2124" w:type="dxa"/>
          </w:tcPr>
          <w:p w14:paraId="126DCE98" w14:textId="37EC20D9" w:rsidR="00D67796" w:rsidRPr="00CD2A50" w:rsidRDefault="00804EA5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55</w:t>
            </w:r>
          </w:p>
        </w:tc>
      </w:tr>
      <w:tr w:rsidR="00D67796" w:rsidRPr="00CD2A50" w14:paraId="5A949CB7" w14:textId="77777777" w:rsidTr="00CD2A50">
        <w:trPr>
          <w:trHeight w:val="281"/>
        </w:trPr>
        <w:tc>
          <w:tcPr>
            <w:tcW w:w="1668" w:type="dxa"/>
            <w:vMerge/>
          </w:tcPr>
          <w:p w14:paraId="362A8124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799A7F23" w14:textId="2606C3AC" w:rsidR="00D67796" w:rsidRPr="00CD2A50" w:rsidRDefault="00804EA5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 xml:space="preserve">6. Какое действие (из предложенных) логичнее </w:t>
            </w:r>
            <w:r w:rsidRPr="00CD2A50">
              <w:lastRenderedPageBreak/>
              <w:t>предпринять, если ошибка обучения многослойного персептрона на обучающей выборке больше требуемой?</w:t>
            </w:r>
          </w:p>
        </w:tc>
        <w:tc>
          <w:tcPr>
            <w:tcW w:w="2124" w:type="dxa"/>
          </w:tcPr>
          <w:p w14:paraId="17A8FF99" w14:textId="648CDC76" w:rsidR="00D67796" w:rsidRPr="00CD2A50" w:rsidRDefault="00804EA5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lastRenderedPageBreak/>
              <w:t xml:space="preserve">Увеличить число </w:t>
            </w:r>
            <w:r w:rsidRPr="00CD2A50">
              <w:lastRenderedPageBreak/>
              <w:t>нейронов скрытого слоя</w:t>
            </w:r>
          </w:p>
        </w:tc>
      </w:tr>
      <w:tr w:rsidR="00D67796" w:rsidRPr="00CD2A50" w14:paraId="6A78F7CF" w14:textId="77777777" w:rsidTr="00CD2A50">
        <w:trPr>
          <w:trHeight w:val="299"/>
        </w:trPr>
        <w:tc>
          <w:tcPr>
            <w:tcW w:w="1668" w:type="dxa"/>
            <w:vMerge/>
          </w:tcPr>
          <w:p w14:paraId="124CF28C" w14:textId="681E238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71126652" w14:textId="4E3327D2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 xml:space="preserve">7. </w:t>
            </w:r>
            <w:r w:rsidR="00804EA5" w:rsidRPr="00CD2A50">
              <w:t xml:space="preserve">Укажите измененный весовой вектор после поступления на вход простого </w:t>
            </w:r>
            <w:proofErr w:type="spellStart"/>
            <w:r w:rsidR="00804EA5" w:rsidRPr="00CD2A50">
              <w:t>персептронного</w:t>
            </w:r>
            <w:proofErr w:type="spellEnd"/>
            <w:r w:rsidR="00804EA5" w:rsidRPr="00CD2A50">
              <w:t xml:space="preserve"> нейрона с W</w:t>
            </w:r>
            <w:proofErr w:type="gramStart"/>
            <w:r w:rsidR="00804EA5" w:rsidRPr="00CD2A50">
              <w:t>=(</w:t>
            </w:r>
            <w:proofErr w:type="gramEnd"/>
            <w:r w:rsidR="00804EA5" w:rsidRPr="00CD2A50">
              <w:t>-5, 1, 2, 3) обучающего вектора X=(1; 0; 1), если правильный выход нейрона =1 , а скорость обучения 0.5.</w:t>
            </w:r>
          </w:p>
        </w:tc>
        <w:tc>
          <w:tcPr>
            <w:tcW w:w="2124" w:type="dxa"/>
          </w:tcPr>
          <w:p w14:paraId="2D01A513" w14:textId="16CC17A1" w:rsidR="00D67796" w:rsidRPr="00CD2A50" w:rsidRDefault="00804EA5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(-4.5, 1.5, 2, 3.5)</w:t>
            </w:r>
          </w:p>
        </w:tc>
      </w:tr>
      <w:tr w:rsidR="00D67796" w:rsidRPr="00CD2A50" w14:paraId="453662E7" w14:textId="77777777" w:rsidTr="00CD2A50">
        <w:trPr>
          <w:trHeight w:val="299"/>
        </w:trPr>
        <w:tc>
          <w:tcPr>
            <w:tcW w:w="1668" w:type="dxa"/>
            <w:vMerge/>
          </w:tcPr>
          <w:p w14:paraId="3DC7A7C0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27DC40EC" w14:textId="1756E1C0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8. Внешнее воздействие X</w:t>
            </w:r>
            <w:proofErr w:type="gramStart"/>
            <w:r w:rsidRPr="00CD2A50">
              <w:t>=(</w:t>
            </w:r>
            <w:proofErr w:type="gramEnd"/>
            <w:r w:rsidRPr="00CD2A50">
              <w:t xml:space="preserve">1, 1,1), веса синаптических связей (0; 0,1; 0,2; 0,3). Функция активации </w:t>
            </w:r>
            <w:proofErr w:type="spellStart"/>
            <w:r w:rsidRPr="00CD2A50">
              <w:t>ReLu</w:t>
            </w:r>
            <w:proofErr w:type="spellEnd"/>
            <w:r w:rsidRPr="00CD2A50">
              <w:t>. Какое значение будет на выходе нейрона?</w:t>
            </w:r>
          </w:p>
        </w:tc>
        <w:tc>
          <w:tcPr>
            <w:tcW w:w="2124" w:type="dxa"/>
          </w:tcPr>
          <w:p w14:paraId="2F7B4BA4" w14:textId="450754B6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0,6</w:t>
            </w:r>
          </w:p>
        </w:tc>
      </w:tr>
      <w:tr w:rsidR="00D67796" w:rsidRPr="00CD2A50" w14:paraId="4B0D8327" w14:textId="77777777" w:rsidTr="00CD2A50">
        <w:trPr>
          <w:trHeight w:val="299"/>
        </w:trPr>
        <w:tc>
          <w:tcPr>
            <w:tcW w:w="1668" w:type="dxa"/>
            <w:vMerge/>
          </w:tcPr>
          <w:p w14:paraId="527D0B63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45DD6F2D" w14:textId="0237BFB2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9. Внешнее воздействие X</w:t>
            </w:r>
            <w:proofErr w:type="gramStart"/>
            <w:r w:rsidRPr="00CD2A50">
              <w:t>=(</w:t>
            </w:r>
            <w:proofErr w:type="gramEnd"/>
            <w:r w:rsidRPr="00CD2A50">
              <w:t xml:space="preserve">1, 1,1), веса синаптических связей (0; 1; -2; 3). Функция активации </w:t>
            </w:r>
            <w:proofErr w:type="spellStart"/>
            <w:r w:rsidRPr="00CD2A50">
              <w:t>ReLu</w:t>
            </w:r>
            <w:proofErr w:type="spellEnd"/>
            <w:r w:rsidRPr="00CD2A50">
              <w:t>. Какое значение будет на выходе нейрона?</w:t>
            </w:r>
          </w:p>
        </w:tc>
        <w:tc>
          <w:tcPr>
            <w:tcW w:w="2124" w:type="dxa"/>
          </w:tcPr>
          <w:p w14:paraId="222ABC25" w14:textId="596CA22C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2</w:t>
            </w:r>
          </w:p>
        </w:tc>
      </w:tr>
      <w:tr w:rsidR="00D67796" w:rsidRPr="00CD2A50" w14:paraId="3D7915DB" w14:textId="77777777" w:rsidTr="00CD2A50">
        <w:trPr>
          <w:trHeight w:val="299"/>
        </w:trPr>
        <w:tc>
          <w:tcPr>
            <w:tcW w:w="1668" w:type="dxa"/>
            <w:vMerge w:val="restart"/>
          </w:tcPr>
          <w:p w14:paraId="606D59B7" w14:textId="576E8918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D2A50">
              <w:rPr>
                <w:rFonts w:ascii="Times New Roman" w:hAnsi="Times New Roman" w:cs="Times New Roman"/>
              </w:rPr>
              <w:t>ПКН-1</w:t>
            </w:r>
          </w:p>
        </w:tc>
        <w:tc>
          <w:tcPr>
            <w:tcW w:w="5811" w:type="dxa"/>
          </w:tcPr>
          <w:p w14:paraId="01073CD0" w14:textId="0FB5BC67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10. Чему равно значение квадратичной функции потерь для некоторого входного вектора X в нейронной сети, если ее реальный выход Y= (0.1, 0.6, 0.8) , а целевой (требуемый) выход D=(0, 0.6, 1) ?( Разделитель целой и дробной части- точка)</w:t>
            </w:r>
          </w:p>
        </w:tc>
        <w:tc>
          <w:tcPr>
            <w:tcW w:w="2124" w:type="dxa"/>
          </w:tcPr>
          <w:p w14:paraId="5E17A68F" w14:textId="6E675A0E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0,05</w:t>
            </w:r>
          </w:p>
        </w:tc>
      </w:tr>
      <w:tr w:rsidR="00D67796" w:rsidRPr="00CD2A50" w14:paraId="32166A6C" w14:textId="77777777" w:rsidTr="00CD2A50">
        <w:trPr>
          <w:trHeight w:val="299"/>
        </w:trPr>
        <w:tc>
          <w:tcPr>
            <w:tcW w:w="1668" w:type="dxa"/>
            <w:vMerge/>
          </w:tcPr>
          <w:p w14:paraId="6948529D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64AE2BDA" w14:textId="4A098080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11. Чему равно значение квадратичной функции потерь для некоторого входного вектора X в нейронной сети, если ее реальный выход Y = (0.2, 0.4), а целевой (требуемый) выход D = (0.3, 0.2)?</w:t>
            </w:r>
          </w:p>
        </w:tc>
        <w:tc>
          <w:tcPr>
            <w:tcW w:w="2124" w:type="dxa"/>
          </w:tcPr>
          <w:p w14:paraId="16964BFF" w14:textId="40C1F97C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0,05</w:t>
            </w:r>
          </w:p>
        </w:tc>
      </w:tr>
      <w:tr w:rsidR="00D67796" w:rsidRPr="00CD2A50" w14:paraId="2B86FC64" w14:textId="77777777" w:rsidTr="00CD2A50">
        <w:trPr>
          <w:trHeight w:val="286"/>
        </w:trPr>
        <w:tc>
          <w:tcPr>
            <w:tcW w:w="1668" w:type="dxa"/>
            <w:vMerge/>
          </w:tcPr>
          <w:p w14:paraId="20FD8B9A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74CCE3B7" w14:textId="47CC7CA8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 xml:space="preserve">12. Предложите методику оптимизации </w:t>
            </w:r>
            <w:proofErr w:type="spellStart"/>
            <w:r w:rsidRPr="00CD2A50">
              <w:t>гиперпараметров</w:t>
            </w:r>
            <w:proofErr w:type="spellEnd"/>
            <w:r w:rsidRPr="00CD2A50">
              <w:t xml:space="preserve"> для рекуррентных нейронных сетей. </w:t>
            </w:r>
          </w:p>
        </w:tc>
        <w:tc>
          <w:tcPr>
            <w:tcW w:w="2124" w:type="dxa"/>
          </w:tcPr>
          <w:p w14:paraId="39E148AB" w14:textId="5AC4B7D0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proofErr w:type="spellStart"/>
            <w:r w:rsidRPr="00CD2A50">
              <w:t>Grid</w:t>
            </w:r>
            <w:proofErr w:type="spellEnd"/>
            <w:r w:rsidRPr="00CD2A50">
              <w:t xml:space="preserve"> </w:t>
            </w:r>
            <w:proofErr w:type="spellStart"/>
            <w:r w:rsidRPr="00CD2A50">
              <w:t>Search</w:t>
            </w:r>
            <w:proofErr w:type="spellEnd"/>
          </w:p>
        </w:tc>
      </w:tr>
      <w:tr w:rsidR="00D67796" w:rsidRPr="00CD2A50" w14:paraId="6E980D5F" w14:textId="77777777" w:rsidTr="00CD2A50">
        <w:trPr>
          <w:trHeight w:val="299"/>
        </w:trPr>
        <w:tc>
          <w:tcPr>
            <w:tcW w:w="1668" w:type="dxa"/>
            <w:vMerge/>
          </w:tcPr>
          <w:p w14:paraId="748D61CA" w14:textId="6745D9D1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4C0EDC72" w14:textId="4F0EBBF0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 xml:space="preserve">13. </w:t>
            </w:r>
            <w:r w:rsidR="001A48A1" w:rsidRPr="00CD2A50">
              <w:t>Вам необходимо создать</w:t>
            </w:r>
            <w:r w:rsidRPr="00CD2A50">
              <w:t xml:space="preserve"> систему для определения эмоционального состояния человека по голосу</w:t>
            </w:r>
            <w:r w:rsidR="001A48A1" w:rsidRPr="00CD2A50">
              <w:t xml:space="preserve">, какой вид нейронной сети вы выберете? </w:t>
            </w:r>
            <w:r w:rsidRPr="00CD2A50">
              <w:t>CNN.</w:t>
            </w:r>
          </w:p>
        </w:tc>
        <w:tc>
          <w:tcPr>
            <w:tcW w:w="2124" w:type="dxa"/>
          </w:tcPr>
          <w:p w14:paraId="6EED7DF0" w14:textId="7A422514" w:rsidR="00D67796" w:rsidRPr="00CD2A50" w:rsidRDefault="001A48A1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CNN</w:t>
            </w:r>
          </w:p>
        </w:tc>
      </w:tr>
      <w:tr w:rsidR="00D67796" w:rsidRPr="00CD2A50" w14:paraId="5B0D3997" w14:textId="77777777" w:rsidTr="00CD2A50">
        <w:trPr>
          <w:trHeight w:val="299"/>
        </w:trPr>
        <w:tc>
          <w:tcPr>
            <w:tcW w:w="1668" w:type="dxa"/>
            <w:vMerge/>
          </w:tcPr>
          <w:p w14:paraId="5A45D5B8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39C966D2" w14:textId="4F5F459A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 xml:space="preserve">14. </w:t>
            </w:r>
            <w:r w:rsidR="001A48A1" w:rsidRPr="00CD2A50">
              <w:t>Вам предстоит разработать и обучить искусственную нейронную сеть для распознавания рукописных цифр. Что вы будете использовать для обучения? Ответ: MNIST.</w:t>
            </w:r>
          </w:p>
        </w:tc>
        <w:tc>
          <w:tcPr>
            <w:tcW w:w="2124" w:type="dxa"/>
          </w:tcPr>
          <w:p w14:paraId="4424D660" w14:textId="131D500A" w:rsidR="00D67796" w:rsidRPr="00CD2A50" w:rsidRDefault="001A48A1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MNIST</w:t>
            </w:r>
          </w:p>
        </w:tc>
      </w:tr>
      <w:tr w:rsidR="00D67796" w:rsidRPr="00CD2A50" w14:paraId="4FDB6040" w14:textId="77777777" w:rsidTr="00CD2A50">
        <w:trPr>
          <w:trHeight w:val="299"/>
        </w:trPr>
        <w:tc>
          <w:tcPr>
            <w:tcW w:w="1668" w:type="dxa"/>
            <w:vMerge/>
          </w:tcPr>
          <w:p w14:paraId="25674F8A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38399E7D" w14:textId="706A89EB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 xml:space="preserve">15. </w:t>
            </w:r>
            <w:r w:rsidR="00602FD9" w:rsidRPr="00CD2A50">
              <w:t>Перед вами стоит задача построить модель прогнозированных временных рядов. Какие модельные формы вы будете для этого использовать?</w:t>
            </w:r>
          </w:p>
        </w:tc>
        <w:tc>
          <w:tcPr>
            <w:tcW w:w="2124" w:type="dxa"/>
          </w:tcPr>
          <w:p w14:paraId="07633A60" w14:textId="1C32BC1F" w:rsidR="00D67796" w:rsidRPr="00CD2A50" w:rsidRDefault="00602FD9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ARIMA</w:t>
            </w:r>
            <w:r w:rsidR="00226995">
              <w:t>,</w:t>
            </w:r>
            <w:r w:rsidRPr="00CD2A50">
              <w:t xml:space="preserve"> LSTM</w:t>
            </w:r>
          </w:p>
        </w:tc>
      </w:tr>
      <w:tr w:rsidR="00D67796" w:rsidRPr="00967359" w14:paraId="3B251954" w14:textId="77777777" w:rsidTr="00CD2A50">
        <w:trPr>
          <w:trHeight w:val="299"/>
        </w:trPr>
        <w:tc>
          <w:tcPr>
            <w:tcW w:w="1668" w:type="dxa"/>
            <w:vMerge/>
          </w:tcPr>
          <w:p w14:paraId="2E0868D8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34D02C19" w14:textId="73524C90" w:rsidR="00D67796" w:rsidRPr="00CD2A50" w:rsidRDefault="00E519BA" w:rsidP="00602FD9">
            <w:pPr>
              <w:widowControl w:val="0"/>
              <w:rPr>
                <w:rFonts w:ascii="Times New Roman" w:hAnsi="Times New Roman" w:cs="Times New Roman"/>
                <w:shd w:val="clear" w:color="auto" w:fill="F10D0C"/>
              </w:rPr>
            </w:pPr>
            <w:r w:rsidRPr="00CD2A50">
              <w:rPr>
                <w:rFonts w:ascii="Times New Roman" w:eastAsia="Times New Roman" w:hAnsi="Times New Roman" w:cs="Times New Roman"/>
                <w:lang w:eastAsia="ru-RU"/>
              </w:rPr>
              <w:t xml:space="preserve">16. </w:t>
            </w:r>
            <w:r w:rsidR="00602FD9" w:rsidRPr="00CD2A50">
              <w:rPr>
                <w:rFonts w:ascii="Times New Roman" w:eastAsia="Times New Roman" w:hAnsi="Times New Roman" w:cs="Times New Roman"/>
                <w:lang w:eastAsia="ru-RU"/>
              </w:rPr>
              <w:t>Необходимо создать инструмент для прогнозирования временных рядов, например, прогнозирования цен на акции. Какую нейронную сеть можно будет использовать?</w:t>
            </w:r>
          </w:p>
        </w:tc>
        <w:tc>
          <w:tcPr>
            <w:tcW w:w="2124" w:type="dxa"/>
          </w:tcPr>
          <w:p w14:paraId="13AAE809" w14:textId="4685FB44" w:rsidR="00D67796" w:rsidRPr="00CD2A50" w:rsidRDefault="00602FD9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shd w:val="clear" w:color="auto" w:fill="F10D0C"/>
                <w:lang w:val="en-US"/>
              </w:rPr>
            </w:pPr>
            <w:r w:rsidRPr="00CD2A50">
              <w:rPr>
                <w:lang w:val="en-US"/>
              </w:rPr>
              <w:t>LSTM</w:t>
            </w:r>
          </w:p>
        </w:tc>
      </w:tr>
      <w:tr w:rsidR="00D67796" w:rsidRPr="00CD2A50" w14:paraId="5E8E0DEA" w14:textId="77777777" w:rsidTr="00CD2A50">
        <w:trPr>
          <w:trHeight w:val="299"/>
        </w:trPr>
        <w:tc>
          <w:tcPr>
            <w:tcW w:w="1668" w:type="dxa"/>
            <w:vMerge/>
          </w:tcPr>
          <w:p w14:paraId="19497373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11" w:type="dxa"/>
          </w:tcPr>
          <w:p w14:paraId="61404438" w14:textId="40039AE2" w:rsidR="00D67796" w:rsidRPr="00CD2A50" w:rsidRDefault="00E519BA" w:rsidP="000163BA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 xml:space="preserve">17. </w:t>
            </w:r>
            <w:r w:rsidR="00602FD9" w:rsidRPr="00CD2A50">
              <w:t>Перед вами задача: разработка искусственной нейронной сети для прогнозирования временных рядов. Что необходимо сделать в первую очередь?</w:t>
            </w:r>
          </w:p>
        </w:tc>
        <w:tc>
          <w:tcPr>
            <w:tcW w:w="2124" w:type="dxa"/>
          </w:tcPr>
          <w:p w14:paraId="31DEC4A4" w14:textId="2F667CC2" w:rsidR="00D67796" w:rsidRPr="00CD2A50" w:rsidRDefault="000163BA" w:rsidP="000163BA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Прописать алгоритм обучения и тестирования сети</w:t>
            </w:r>
          </w:p>
        </w:tc>
      </w:tr>
      <w:tr w:rsidR="00D67796" w:rsidRPr="00CD2A50" w14:paraId="49FCC266" w14:textId="77777777" w:rsidTr="00CD2A50">
        <w:trPr>
          <w:trHeight w:val="286"/>
        </w:trPr>
        <w:tc>
          <w:tcPr>
            <w:tcW w:w="1668" w:type="dxa"/>
            <w:vMerge/>
          </w:tcPr>
          <w:p w14:paraId="0AB8B9CE" w14:textId="77777777" w:rsidR="00D67796" w:rsidRPr="00CD2A50" w:rsidRDefault="00D67796" w:rsidP="00602F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14:paraId="2263C9DA" w14:textId="2C7453D2" w:rsidR="00D67796" w:rsidRPr="00CD2A50" w:rsidRDefault="00E519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 xml:space="preserve">18. </w:t>
            </w:r>
            <w:r w:rsidR="000163BA" w:rsidRPr="00CD2A50">
              <w:t>Необходимо разработать модель для прогнозирования финансовых временных рядов с использованием нейронных сетей. Какие слои будут использованы?</w:t>
            </w:r>
          </w:p>
        </w:tc>
        <w:tc>
          <w:tcPr>
            <w:tcW w:w="2124" w:type="dxa"/>
          </w:tcPr>
          <w:p w14:paraId="6BBCC79C" w14:textId="6E3F5640" w:rsidR="00D67796" w:rsidRPr="00CD2A50" w:rsidRDefault="000163BA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Рекуррентные слои</w:t>
            </w:r>
          </w:p>
        </w:tc>
      </w:tr>
    </w:tbl>
    <w:p w14:paraId="146D0E12" w14:textId="77777777" w:rsidR="00095087" w:rsidRPr="00CD2A50" w:rsidRDefault="00095087" w:rsidP="00602FD9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10D0C"/>
          <w:lang w:eastAsia="ru-RU"/>
        </w:rPr>
      </w:pPr>
    </w:p>
    <w:p w14:paraId="12B46845" w14:textId="66CAFD87" w:rsidR="007E789B" w:rsidRPr="00CD2A50" w:rsidRDefault="00E4732D" w:rsidP="00602FD9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lang w:eastAsia="ru-RU"/>
        </w:rPr>
        <w:t>2.3 Тесты</w:t>
      </w:r>
    </w:p>
    <w:p w14:paraId="595839EA" w14:textId="77777777" w:rsidR="007E789B" w:rsidRPr="00CD2A50" w:rsidRDefault="007E789B" w:rsidP="00602FD9">
      <w:pPr>
        <w:ind w:firstLine="743"/>
        <w:rPr>
          <w:rFonts w:ascii="Times New Roman" w:hAnsi="Times New Roman" w:cs="Times New Roman"/>
        </w:rPr>
      </w:pPr>
    </w:p>
    <w:tbl>
      <w:tblPr>
        <w:tblW w:w="963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529"/>
        <w:gridCol w:w="2296"/>
      </w:tblGrid>
      <w:tr w:rsidR="007E789B" w:rsidRPr="00CD2A50" w14:paraId="55971877" w14:textId="77777777" w:rsidTr="00CD2A50">
        <w:tc>
          <w:tcPr>
            <w:tcW w:w="1809" w:type="dxa"/>
          </w:tcPr>
          <w:p w14:paraId="28B2ACA0" w14:textId="77777777" w:rsidR="007E789B" w:rsidRPr="00CD2A50" w:rsidRDefault="00E4732D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  <w:lastRenderedPageBreak/>
              <w:t>Шифр компетенции</w:t>
            </w:r>
          </w:p>
        </w:tc>
        <w:tc>
          <w:tcPr>
            <w:tcW w:w="5529" w:type="dxa"/>
          </w:tcPr>
          <w:p w14:paraId="6995336A" w14:textId="2DEAED9E" w:rsidR="007E789B" w:rsidRPr="00CD2A50" w:rsidRDefault="00596571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  <w:t>Тестовые задания</w:t>
            </w:r>
          </w:p>
        </w:tc>
        <w:tc>
          <w:tcPr>
            <w:tcW w:w="2296" w:type="dxa"/>
          </w:tcPr>
          <w:p w14:paraId="1BE259AE" w14:textId="2F25058B" w:rsidR="007E789B" w:rsidRPr="00CD2A50" w:rsidRDefault="005C2826" w:rsidP="00602FD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</w:pPr>
            <w:r w:rsidRPr="00CD2A50"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  <w:t>Правильный ответ</w:t>
            </w:r>
          </w:p>
        </w:tc>
      </w:tr>
      <w:tr w:rsidR="005D776D" w:rsidRPr="00CD2A50" w14:paraId="7DD18C84" w14:textId="77777777" w:rsidTr="00CD2A50">
        <w:tc>
          <w:tcPr>
            <w:tcW w:w="1809" w:type="dxa"/>
            <w:vMerge w:val="restart"/>
          </w:tcPr>
          <w:p w14:paraId="2092662C" w14:textId="7A0D3BA4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  <w:r w:rsidRPr="00CD2A50">
              <w:t>ПК-1</w:t>
            </w:r>
          </w:p>
        </w:tc>
        <w:tc>
          <w:tcPr>
            <w:tcW w:w="5529" w:type="dxa"/>
          </w:tcPr>
          <w:p w14:paraId="2D7732B9" w14:textId="6679FAE2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>1. Какой метод используется для обработки текстовых данных в нейронных сетях?</w:t>
            </w:r>
          </w:p>
          <w:p w14:paraId="1602AAC5" w14:textId="53242A4A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  <w:lang w:val="en-US"/>
              </w:rPr>
            </w:pPr>
            <w:r w:rsidRPr="00CD2A50">
              <w:rPr>
                <w:color w:val="000000"/>
                <w:shd w:val="clear" w:color="auto" w:fill="FFFFFF"/>
                <w:lang w:val="en-US"/>
              </w:rPr>
              <w:t>A) TF-IDF</w:t>
            </w:r>
          </w:p>
          <w:p w14:paraId="0D84BA23" w14:textId="1F3AF2B2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  <w:lang w:val="en-US"/>
              </w:rPr>
            </w:pPr>
            <w:r w:rsidRPr="00CD2A50">
              <w:rPr>
                <w:color w:val="000000"/>
                <w:shd w:val="clear" w:color="auto" w:fill="FFFFFF"/>
              </w:rPr>
              <w:t>Б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Word2Vec</w:t>
            </w:r>
          </w:p>
          <w:p w14:paraId="68B8B512" w14:textId="6810BE91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  <w:lang w:val="en-US"/>
              </w:rPr>
            </w:pPr>
            <w:r w:rsidRPr="00CD2A50">
              <w:rPr>
                <w:color w:val="000000"/>
                <w:shd w:val="clear" w:color="auto" w:fill="FFFFFF"/>
              </w:rPr>
              <w:t>В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K-means</w:t>
            </w:r>
          </w:p>
          <w:p w14:paraId="2B6670C4" w14:textId="70CDB52D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D2A50">
              <w:rPr>
                <w:color w:val="000000"/>
                <w:shd w:val="clear" w:color="auto" w:fill="FFFFFF"/>
              </w:rPr>
              <w:t>Г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PCA</w:t>
            </w:r>
          </w:p>
        </w:tc>
        <w:tc>
          <w:tcPr>
            <w:tcW w:w="2296" w:type="dxa"/>
          </w:tcPr>
          <w:p w14:paraId="1400CD52" w14:textId="69A5F39F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D2A50">
              <w:rPr>
                <w:color w:val="000000"/>
                <w:shd w:val="clear" w:color="auto" w:fill="FFFFFF"/>
              </w:rPr>
              <w:t>Б)</w:t>
            </w:r>
          </w:p>
        </w:tc>
      </w:tr>
      <w:tr w:rsidR="005D776D" w:rsidRPr="00CD2A50" w14:paraId="084E5E92" w14:textId="77777777" w:rsidTr="00CD2A50">
        <w:tc>
          <w:tcPr>
            <w:tcW w:w="1809" w:type="dxa"/>
            <w:vMerge/>
          </w:tcPr>
          <w:p w14:paraId="6B0899F6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</w:p>
        </w:tc>
        <w:tc>
          <w:tcPr>
            <w:tcW w:w="5529" w:type="dxa"/>
          </w:tcPr>
          <w:p w14:paraId="440775DE" w14:textId="546C78A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D2A50">
              <w:t xml:space="preserve">2. </w:t>
            </w:r>
            <w:r w:rsidRPr="00CD2A50">
              <w:rPr>
                <w:color w:val="000000"/>
                <w:shd w:val="clear" w:color="auto" w:fill="FFFFFF"/>
              </w:rPr>
              <w:t>Какая архитектура нейронной сети чаще всего применяется для анализа временных рядов в финансовой сфере?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  <w:lang w:val="en-US"/>
              </w:rPr>
              <w:t>A) CNN (Convolutional Neural Network)</w:t>
            </w:r>
            <w:r w:rsidRPr="00CD2A50">
              <w:rPr>
                <w:color w:val="000000"/>
                <w:lang w:val="en-US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Б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RNN (Recurrent Neural Network)</w:t>
            </w:r>
            <w:r w:rsidRPr="00CD2A50">
              <w:rPr>
                <w:color w:val="000000"/>
                <w:lang w:val="en-US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В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GAN (Generative Adversarial Network)</w:t>
            </w:r>
            <w:r w:rsidRPr="00CD2A50">
              <w:rPr>
                <w:color w:val="000000"/>
                <w:lang w:val="en-US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Г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LSTM (Long Short-Term Memory)</w:t>
            </w:r>
          </w:p>
        </w:tc>
        <w:tc>
          <w:tcPr>
            <w:tcW w:w="2296" w:type="dxa"/>
          </w:tcPr>
          <w:p w14:paraId="6D419718" w14:textId="03A395DF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Г)</w:t>
            </w:r>
          </w:p>
        </w:tc>
      </w:tr>
      <w:tr w:rsidR="005D776D" w:rsidRPr="00CD2A50" w14:paraId="320DC29D" w14:textId="77777777" w:rsidTr="00CD2A50">
        <w:tc>
          <w:tcPr>
            <w:tcW w:w="1809" w:type="dxa"/>
            <w:vMerge/>
          </w:tcPr>
          <w:p w14:paraId="418EBB6A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</w:p>
        </w:tc>
        <w:tc>
          <w:tcPr>
            <w:tcW w:w="5529" w:type="dxa"/>
          </w:tcPr>
          <w:p w14:paraId="1BB8AA13" w14:textId="20981836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rPr>
                <w:color w:val="000000"/>
                <w:shd w:val="clear" w:color="auto" w:fill="FFFFFF"/>
              </w:rPr>
              <w:t>3. Какой метод регуляризации помогает предотвратить переобучение нейронных сетей путем случайного исключения нейронов во время обучения?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A) L1 регуляризация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Б) L2 регуляризация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В)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Dropout</w:t>
            </w:r>
            <w:proofErr w:type="spellEnd"/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Г)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Batch</w:t>
            </w:r>
            <w:proofErr w:type="spellEnd"/>
            <w:r w:rsidRPr="00CD2A5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Normalization</w:t>
            </w:r>
            <w:proofErr w:type="spellEnd"/>
          </w:p>
        </w:tc>
        <w:tc>
          <w:tcPr>
            <w:tcW w:w="2296" w:type="dxa"/>
          </w:tcPr>
          <w:p w14:paraId="16616935" w14:textId="1C418D0E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rPr>
                <w:color w:val="000000"/>
                <w:shd w:val="clear" w:color="auto" w:fill="FFFFFF"/>
              </w:rPr>
              <w:t>В)</w:t>
            </w:r>
          </w:p>
        </w:tc>
      </w:tr>
      <w:tr w:rsidR="005D776D" w:rsidRPr="00CD2A50" w14:paraId="30F05150" w14:textId="77777777" w:rsidTr="00CD2A50">
        <w:tc>
          <w:tcPr>
            <w:tcW w:w="1809" w:type="dxa"/>
            <w:vMerge/>
          </w:tcPr>
          <w:p w14:paraId="54EFC8E4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5529" w:type="dxa"/>
          </w:tcPr>
          <w:p w14:paraId="237CC8A6" w14:textId="6470446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>4. Какой метод обработки дисбаланса классов в наборе данных использует искусственно созданные примеры для классов с меньшим количеством образцов?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  <w:lang w:val="en-US"/>
              </w:rPr>
              <w:t>A</w:t>
            </w:r>
            <w:r w:rsidRPr="00CD2A50">
              <w:rPr>
                <w:color w:val="000000"/>
                <w:shd w:val="clear" w:color="auto" w:fill="FFFFFF"/>
              </w:rPr>
              <w:t xml:space="preserve">) 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Oversampling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Б) </w:t>
            </w:r>
            <w:proofErr w:type="spellStart"/>
            <w:r w:rsidRPr="00CD2A50">
              <w:rPr>
                <w:color w:val="000000"/>
                <w:shd w:val="clear" w:color="auto" w:fill="FFFFFF"/>
                <w:lang w:val="en-US"/>
              </w:rPr>
              <w:t>Undersampling</w:t>
            </w:r>
            <w:proofErr w:type="spellEnd"/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В) 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SMOTE</w:t>
            </w:r>
          </w:p>
          <w:p w14:paraId="0DFAB417" w14:textId="22DA0FA6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D2A50">
              <w:rPr>
                <w:color w:val="000000"/>
                <w:shd w:val="clear" w:color="auto" w:fill="FFFFFF"/>
              </w:rPr>
              <w:t>Г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ADASYN</w:t>
            </w:r>
          </w:p>
        </w:tc>
        <w:tc>
          <w:tcPr>
            <w:tcW w:w="2296" w:type="dxa"/>
          </w:tcPr>
          <w:p w14:paraId="65DB80FD" w14:textId="2EF6FCB0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А)</w:t>
            </w:r>
          </w:p>
        </w:tc>
      </w:tr>
      <w:tr w:rsidR="005D776D" w:rsidRPr="00CD2A50" w14:paraId="4776243C" w14:textId="77777777" w:rsidTr="00CD2A50">
        <w:tc>
          <w:tcPr>
            <w:tcW w:w="1809" w:type="dxa"/>
            <w:vMerge/>
          </w:tcPr>
          <w:p w14:paraId="0E6C3704" w14:textId="58F97472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5529" w:type="dxa"/>
          </w:tcPr>
          <w:p w14:paraId="68875CD5" w14:textId="0BF2ACFA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rPr>
                <w:color w:val="000000"/>
                <w:shd w:val="clear" w:color="auto" w:fill="FFFFFF"/>
              </w:rPr>
              <w:t>5. Какая метрика используется для оценки производительности модели машинного обучения, учитывая как линейную зависимость, так и смещение?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A) R^2 (коэффициент детерминации)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Б) MAE (средняя абсолютная ошибка)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В) F1-score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Г) MSE (средняя квадратичная ошибка)</w:t>
            </w:r>
          </w:p>
        </w:tc>
        <w:tc>
          <w:tcPr>
            <w:tcW w:w="2296" w:type="dxa"/>
          </w:tcPr>
          <w:p w14:paraId="2C01430D" w14:textId="4B8F4A01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А)</w:t>
            </w:r>
          </w:p>
        </w:tc>
      </w:tr>
      <w:tr w:rsidR="005D776D" w:rsidRPr="00CD2A50" w14:paraId="75BDD994" w14:textId="77777777" w:rsidTr="00CD2A50">
        <w:tc>
          <w:tcPr>
            <w:tcW w:w="1809" w:type="dxa"/>
            <w:vMerge/>
          </w:tcPr>
          <w:p w14:paraId="1A58FBD3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5529" w:type="dxa"/>
          </w:tcPr>
          <w:p w14:paraId="62C181F3" w14:textId="1B837A5B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rPr>
                <w:color w:val="000000"/>
                <w:shd w:val="clear" w:color="auto" w:fill="FFFFFF"/>
              </w:rPr>
              <w:t>6. Какой метод предварительной обработки данных используется для приведения всех признаков к одному масштабу, чтобы избежать проблемы сильно отличающихся диапазонов значений?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A) Нормализация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Б) Стандартизация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В)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One-Hot</w:t>
            </w:r>
            <w:proofErr w:type="spellEnd"/>
            <w:r w:rsidRPr="00CD2A50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Encoding</w:t>
            </w:r>
            <w:proofErr w:type="spellEnd"/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Г) Преобразование Бокса-Кокса</w:t>
            </w:r>
          </w:p>
        </w:tc>
        <w:tc>
          <w:tcPr>
            <w:tcW w:w="2296" w:type="dxa"/>
          </w:tcPr>
          <w:p w14:paraId="34A33F3D" w14:textId="7088B091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А)</w:t>
            </w:r>
          </w:p>
        </w:tc>
      </w:tr>
      <w:tr w:rsidR="005D776D" w:rsidRPr="00CD2A50" w14:paraId="23F3200F" w14:textId="77777777" w:rsidTr="00CD2A50">
        <w:tc>
          <w:tcPr>
            <w:tcW w:w="1809" w:type="dxa"/>
            <w:vMerge/>
          </w:tcPr>
          <w:p w14:paraId="0F50FB7A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5529" w:type="dxa"/>
          </w:tcPr>
          <w:p w14:paraId="2A418D64" w14:textId="01C2C921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>7. Задача: Какой метод выбора признаков позволяет уменьшить размерность данных путем проекции их на новое пространство, сохраняя при этом максимальную дисперсию?</w:t>
            </w:r>
          </w:p>
          <w:p w14:paraId="1B46EE41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  <w:lang w:val="en-US"/>
              </w:rPr>
            </w:pPr>
            <w:r w:rsidRPr="00CD2A50">
              <w:rPr>
                <w:color w:val="000000"/>
                <w:shd w:val="clear" w:color="auto" w:fill="FFFFFF"/>
                <w:lang w:val="en-US"/>
              </w:rPr>
              <w:t>A) PCA (Principal Component Analysis)</w:t>
            </w:r>
          </w:p>
          <w:p w14:paraId="30CC42C6" w14:textId="3A931206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lang w:val="en-US"/>
              </w:rPr>
            </w:pPr>
            <w:r w:rsidRPr="00CD2A50">
              <w:rPr>
                <w:color w:val="000000"/>
                <w:shd w:val="clear" w:color="auto" w:fill="FFFFFF"/>
              </w:rPr>
              <w:lastRenderedPageBreak/>
              <w:t>Б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LDA (Linear Discriminant Analysis)</w:t>
            </w:r>
            <w:r w:rsidRPr="00CD2A50">
              <w:rPr>
                <w:color w:val="000000"/>
                <w:lang w:val="en-US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В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t-SNE (t-distributed Stochastic Neighbor Embedding)</w:t>
            </w:r>
            <w:r w:rsidRPr="00CD2A50">
              <w:rPr>
                <w:color w:val="000000"/>
                <w:lang w:val="en-US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Г</w:t>
            </w:r>
            <w:r w:rsidRPr="00CD2A50">
              <w:rPr>
                <w:color w:val="000000"/>
                <w:shd w:val="clear" w:color="auto" w:fill="FFFFFF"/>
                <w:lang w:val="en-US"/>
              </w:rPr>
              <w:t>) SVD (Singular Value Decomposition)</w:t>
            </w:r>
          </w:p>
        </w:tc>
        <w:tc>
          <w:tcPr>
            <w:tcW w:w="2296" w:type="dxa"/>
          </w:tcPr>
          <w:p w14:paraId="272A7C66" w14:textId="3542A2A4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lastRenderedPageBreak/>
              <w:t>А)</w:t>
            </w:r>
          </w:p>
        </w:tc>
      </w:tr>
      <w:tr w:rsidR="005D776D" w:rsidRPr="00CD2A50" w14:paraId="78752797" w14:textId="77777777" w:rsidTr="00CD2A50">
        <w:tc>
          <w:tcPr>
            <w:tcW w:w="1809" w:type="dxa"/>
            <w:vMerge/>
          </w:tcPr>
          <w:p w14:paraId="4121B278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  <w:rPr>
                <w:lang w:val="en-US"/>
              </w:rPr>
            </w:pPr>
          </w:p>
        </w:tc>
        <w:tc>
          <w:tcPr>
            <w:tcW w:w="5529" w:type="dxa"/>
          </w:tcPr>
          <w:p w14:paraId="44C88953" w14:textId="3B59F15B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rPr>
                <w:color w:val="000000"/>
                <w:shd w:val="clear" w:color="auto" w:fill="FFFFFF"/>
              </w:rPr>
              <w:t>8. Какой метод кросс-валидации разделяет набор данных на k подмножеств, где каждое из них используется в качестве тестового набора данных по очереди, а все остальные - в качестве обучающего набора данных?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A) K-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fold</w:t>
            </w:r>
            <w:proofErr w:type="spellEnd"/>
            <w:r w:rsidRPr="00CD2A50">
              <w:rPr>
                <w:color w:val="000000"/>
                <w:shd w:val="clear" w:color="auto" w:fill="FFFFFF"/>
              </w:rPr>
              <w:t xml:space="preserve"> кросс-валидация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Б)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Leave-One-Out</w:t>
            </w:r>
            <w:proofErr w:type="spellEnd"/>
            <w:r w:rsidRPr="00CD2A50">
              <w:rPr>
                <w:color w:val="000000"/>
                <w:shd w:val="clear" w:color="auto" w:fill="FFFFFF"/>
              </w:rPr>
              <w:t xml:space="preserve"> кросс-валидация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В)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Holdout</w:t>
            </w:r>
            <w:proofErr w:type="spellEnd"/>
            <w:r w:rsidRPr="00CD2A50">
              <w:rPr>
                <w:color w:val="000000"/>
                <w:shd w:val="clear" w:color="auto" w:fill="FFFFFF"/>
              </w:rPr>
              <w:t xml:space="preserve"> метод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Г) Временная кросс-валидация</w:t>
            </w:r>
          </w:p>
        </w:tc>
        <w:tc>
          <w:tcPr>
            <w:tcW w:w="2296" w:type="dxa"/>
          </w:tcPr>
          <w:p w14:paraId="5C4905EC" w14:textId="14DEBF3F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А)</w:t>
            </w:r>
          </w:p>
        </w:tc>
      </w:tr>
      <w:tr w:rsidR="005D776D" w:rsidRPr="00CD2A50" w14:paraId="6A4FBE9F" w14:textId="77777777" w:rsidTr="00CD2A50">
        <w:trPr>
          <w:trHeight w:val="248"/>
        </w:trPr>
        <w:tc>
          <w:tcPr>
            <w:tcW w:w="1809" w:type="dxa"/>
            <w:vMerge w:val="restart"/>
          </w:tcPr>
          <w:p w14:paraId="417CCB89" w14:textId="468E3E4D" w:rsidR="005D776D" w:rsidRPr="00CD2A50" w:rsidRDefault="005D776D" w:rsidP="00CD2A50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  <w:r w:rsidRPr="00CD2A50">
              <w:t>ПК</w:t>
            </w:r>
            <w:r w:rsidR="00D67796" w:rsidRPr="00CD2A50">
              <w:t>Н</w:t>
            </w:r>
            <w:r w:rsidRPr="00CD2A50">
              <w:t>-1</w:t>
            </w:r>
          </w:p>
        </w:tc>
        <w:tc>
          <w:tcPr>
            <w:tcW w:w="5529" w:type="dxa"/>
          </w:tcPr>
          <w:p w14:paraId="40380F5E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>9. Какие преимущества предоставляют нейронные сети для анализа данных в экономике и финансах по сравнению с традиционными статистическими методами?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A) Могут обрабатывать большие объемы данных</w:t>
            </w:r>
          </w:p>
          <w:p w14:paraId="6B990E06" w14:textId="3816E1E9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rPr>
                <w:color w:val="000000"/>
                <w:shd w:val="clear" w:color="auto" w:fill="FFFFFF"/>
              </w:rPr>
              <w:t>Б) Требуют меньше вычислительных ресурсов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В) Позволяют точно интерпретировать влияние каждого признака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Г) Лучше справляются с линейными зависимостями в данных</w:t>
            </w:r>
          </w:p>
        </w:tc>
        <w:tc>
          <w:tcPr>
            <w:tcW w:w="2296" w:type="dxa"/>
          </w:tcPr>
          <w:p w14:paraId="69BBF26A" w14:textId="1A0C7DB3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А)</w:t>
            </w:r>
          </w:p>
        </w:tc>
      </w:tr>
      <w:tr w:rsidR="005D776D" w:rsidRPr="00CD2A50" w14:paraId="2A797FEA" w14:textId="77777777" w:rsidTr="00CD2A50">
        <w:tc>
          <w:tcPr>
            <w:tcW w:w="1809" w:type="dxa"/>
            <w:vMerge/>
          </w:tcPr>
          <w:p w14:paraId="1050CC1B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5529" w:type="dxa"/>
          </w:tcPr>
          <w:p w14:paraId="06B2E255" w14:textId="5E1E39BA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rPr>
                <w:color w:val="000000"/>
                <w:shd w:val="clear" w:color="auto" w:fill="FFFFFF"/>
              </w:rPr>
              <w:t>10. Какой метод объединения моделей машинного обучения использует ансамбль различных моделей для улучшения предсказательной способности?</w:t>
            </w:r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A)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Бэггинг</w:t>
            </w:r>
            <w:proofErr w:type="spellEnd"/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Б)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Бустинг</w:t>
            </w:r>
            <w:proofErr w:type="spellEnd"/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 xml:space="preserve">В) </w:t>
            </w:r>
            <w:proofErr w:type="spellStart"/>
            <w:r w:rsidRPr="00CD2A50">
              <w:rPr>
                <w:color w:val="000000"/>
                <w:shd w:val="clear" w:color="auto" w:fill="FFFFFF"/>
              </w:rPr>
              <w:t>Стекинг</w:t>
            </w:r>
            <w:proofErr w:type="spellEnd"/>
            <w:r w:rsidRPr="00CD2A50">
              <w:rPr>
                <w:color w:val="000000"/>
              </w:rPr>
              <w:br/>
            </w:r>
            <w:r w:rsidRPr="00CD2A50">
              <w:rPr>
                <w:color w:val="000000"/>
                <w:shd w:val="clear" w:color="auto" w:fill="FFFFFF"/>
              </w:rPr>
              <w:t>Г) Взвешенное голосование</w:t>
            </w:r>
          </w:p>
        </w:tc>
        <w:tc>
          <w:tcPr>
            <w:tcW w:w="2296" w:type="dxa"/>
          </w:tcPr>
          <w:p w14:paraId="17A1850A" w14:textId="79C328E4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Г)</w:t>
            </w:r>
          </w:p>
        </w:tc>
      </w:tr>
      <w:tr w:rsidR="005D776D" w:rsidRPr="00CD2A50" w14:paraId="19419099" w14:textId="77777777" w:rsidTr="00CD2A50">
        <w:tc>
          <w:tcPr>
            <w:tcW w:w="1809" w:type="dxa"/>
            <w:vMerge/>
          </w:tcPr>
          <w:p w14:paraId="61A08831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5529" w:type="dxa"/>
          </w:tcPr>
          <w:p w14:paraId="4218B607" w14:textId="77777777" w:rsidR="00011B7F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 xml:space="preserve">Чему равно число нейронов в скрытом слое сети, если входной вектор состоит из 4 компонент, а выходной из 2 компонент: </w:t>
            </w:r>
          </w:p>
          <w:p w14:paraId="6E2AA899" w14:textId="77777777" w:rsidR="00011B7F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 xml:space="preserve">А) 3; </w:t>
            </w:r>
          </w:p>
          <w:p w14:paraId="1ED29576" w14:textId="77777777" w:rsidR="00011B7F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 xml:space="preserve">Б) 4; </w:t>
            </w:r>
          </w:p>
          <w:p w14:paraId="52BEE253" w14:textId="77777777" w:rsidR="00011B7F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 xml:space="preserve">В) 5; </w:t>
            </w:r>
          </w:p>
          <w:p w14:paraId="08F54886" w14:textId="77777777" w:rsidR="00011B7F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>Г) 6</w:t>
            </w:r>
          </w:p>
          <w:p w14:paraId="66959C69" w14:textId="15BCB8A5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>А) 3.</w:t>
            </w:r>
          </w:p>
        </w:tc>
        <w:tc>
          <w:tcPr>
            <w:tcW w:w="2296" w:type="dxa"/>
          </w:tcPr>
          <w:p w14:paraId="149E5578" w14:textId="5F25269A" w:rsidR="005D776D" w:rsidRPr="00CD2A50" w:rsidRDefault="00011B7F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>А)</w:t>
            </w:r>
          </w:p>
        </w:tc>
      </w:tr>
      <w:tr w:rsidR="005D776D" w:rsidRPr="00CD2A50" w14:paraId="097825FC" w14:textId="77777777" w:rsidTr="00CD2A50">
        <w:tc>
          <w:tcPr>
            <w:tcW w:w="1809" w:type="dxa"/>
            <w:vMerge/>
          </w:tcPr>
          <w:p w14:paraId="0354F34F" w14:textId="77777777" w:rsidR="005D776D" w:rsidRPr="00CD2A50" w:rsidRDefault="005D776D" w:rsidP="00602FD9">
            <w:pPr>
              <w:pStyle w:val="ae"/>
              <w:widowControl w:val="0"/>
              <w:tabs>
                <w:tab w:val="left" w:pos="415"/>
              </w:tabs>
              <w:ind w:left="-5"/>
              <w:jc w:val="center"/>
            </w:pPr>
          </w:p>
        </w:tc>
        <w:tc>
          <w:tcPr>
            <w:tcW w:w="5529" w:type="dxa"/>
          </w:tcPr>
          <w:p w14:paraId="199FE4CC" w14:textId="77777777" w:rsidR="00011B7F" w:rsidRPr="00CD2A50" w:rsidRDefault="00011B7F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 xml:space="preserve">Что такое “регуляризация” в обучении нейронной сети: </w:t>
            </w:r>
          </w:p>
          <w:p w14:paraId="2C30DE94" w14:textId="77777777" w:rsidR="00011B7F" w:rsidRPr="00CD2A50" w:rsidRDefault="00011B7F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 xml:space="preserve">А) Добавление новых нейронов в скрытый слой; </w:t>
            </w:r>
          </w:p>
          <w:p w14:paraId="11402F97" w14:textId="77777777" w:rsidR="00011B7F" w:rsidRPr="00CD2A50" w:rsidRDefault="00011B7F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 xml:space="preserve">Б) Уменьшение количества нейронов в скрытом слое; </w:t>
            </w:r>
          </w:p>
          <w:p w14:paraId="33540700" w14:textId="77777777" w:rsidR="00011B7F" w:rsidRPr="00CD2A50" w:rsidRDefault="00011B7F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 xml:space="preserve">В) Уменьшение весов связей между нейронами; </w:t>
            </w:r>
          </w:p>
          <w:p w14:paraId="6D06DA3D" w14:textId="399D6AFC" w:rsidR="005D776D" w:rsidRPr="00CD2A50" w:rsidRDefault="00011B7F" w:rsidP="00602FD9">
            <w:pPr>
              <w:pStyle w:val="ae"/>
              <w:widowControl w:val="0"/>
              <w:tabs>
                <w:tab w:val="left" w:pos="415"/>
              </w:tabs>
              <w:ind w:left="-5"/>
              <w:rPr>
                <w:color w:val="000000"/>
                <w:shd w:val="clear" w:color="auto" w:fill="FFFFFF"/>
              </w:rPr>
            </w:pPr>
            <w:r w:rsidRPr="00CD2A50">
              <w:rPr>
                <w:color w:val="000000"/>
                <w:shd w:val="clear" w:color="auto" w:fill="FFFFFF"/>
              </w:rPr>
              <w:t xml:space="preserve"> Г) Предотвращение переобучения сети.</w:t>
            </w:r>
          </w:p>
        </w:tc>
        <w:tc>
          <w:tcPr>
            <w:tcW w:w="2296" w:type="dxa"/>
          </w:tcPr>
          <w:p w14:paraId="3AEF4D60" w14:textId="07D25FB8" w:rsidR="005D776D" w:rsidRPr="00CD2A50" w:rsidRDefault="00011B7F" w:rsidP="00602FD9">
            <w:pPr>
              <w:pStyle w:val="ae"/>
              <w:widowControl w:val="0"/>
              <w:tabs>
                <w:tab w:val="left" w:pos="415"/>
              </w:tabs>
              <w:ind w:left="-5"/>
            </w:pPr>
            <w:r w:rsidRPr="00CD2A50">
              <w:t>Г)</w:t>
            </w:r>
          </w:p>
        </w:tc>
      </w:tr>
    </w:tbl>
    <w:p w14:paraId="7576D179" w14:textId="77777777" w:rsidR="00623737" w:rsidRDefault="00623737" w:rsidP="00623737">
      <w:pPr>
        <w:spacing w:before="171" w:after="171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 w:type="page"/>
      </w:r>
    </w:p>
    <w:p w14:paraId="6A4EFBAD" w14:textId="77777777" w:rsidR="00623737" w:rsidRPr="00CD2A50" w:rsidRDefault="00623737" w:rsidP="00623737">
      <w:pPr>
        <w:spacing w:before="171" w:after="171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3. </w:t>
      </w:r>
      <w:bookmarkStart w:id="3" w:name="_Hlk132903359"/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3"/>
      <w:r w:rsidRPr="00CD2A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731A0B43" w14:textId="77777777" w:rsidR="00623737" w:rsidRPr="00CD2A50" w:rsidRDefault="00623737" w:rsidP="00623737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  <w:r w:rsidRPr="00CD2A50">
        <w:rPr>
          <w:rFonts w:ascii="Times New Roman" w:hAnsi="Times New Roman" w:cs="Times New Roman"/>
        </w:rPr>
        <w:t xml:space="preserve">Промежуточная аттестация проводится в соответствии с </w:t>
      </w:r>
      <w:hyperlink r:id="rId8" w:tgtFrame="Положение о промежуточной аттестации обучающихся в ТГУ">
        <w:r w:rsidRPr="00CD2A50">
          <w:rPr>
            <w:rFonts w:ascii="Times New Roman" w:hAnsi="Times New Roman" w:cs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 w:rsidRPr="00CD2A50">
        <w:rPr>
          <w:rFonts w:ascii="Times New Roman" w:hAnsi="Times New Roman" w:cs="Times New Roman"/>
        </w:rPr>
        <w:t xml:space="preserve"> (Приказ №0557/о от 23.03.2017 г.) </w:t>
      </w:r>
    </w:p>
    <w:p w14:paraId="492F0D5D" w14:textId="77777777" w:rsidR="00623737" w:rsidRPr="00CD2A50" w:rsidRDefault="00623737" w:rsidP="00623737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14:paraId="2D2084B9" w14:textId="77777777" w:rsidR="00623737" w:rsidRPr="00CD2A50" w:rsidRDefault="00623737" w:rsidP="00623737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CD2A50"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 w:rsidRPr="00CD2A50">
        <w:rPr>
          <w:rFonts w:ascii="Times New Roman" w:eastAsia="Calibri" w:hAnsi="Times New Roman" w:cs="Times New Roman"/>
          <w:i/>
          <w:iCs/>
          <w:lang w:eastAsia="ru-RU"/>
        </w:rPr>
        <w:t xml:space="preserve"> экзамен.</w:t>
      </w:r>
    </w:p>
    <w:p w14:paraId="5390822D" w14:textId="77777777" w:rsidR="00623737" w:rsidRPr="00CD2A50" w:rsidRDefault="00623737" w:rsidP="00623737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14:paraId="69DED16F" w14:textId="77777777" w:rsidR="00623737" w:rsidRPr="00CD2A50" w:rsidRDefault="00623737" w:rsidP="00623737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 w:rsidRPr="00CD2A50">
        <w:rPr>
          <w:rFonts w:ascii="Times New Roman" w:eastAsia="Calibri" w:hAnsi="Times New Roman" w:cs="Times New Roman"/>
          <w:b/>
        </w:rPr>
        <w:t xml:space="preserve">Критерии </w:t>
      </w:r>
      <w:r w:rsidRPr="00CD2A5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 w:rsidRPr="00CD2A50">
        <w:rPr>
          <w:rFonts w:ascii="Times New Roman" w:eastAsia="Calibri" w:hAnsi="Times New Roman" w:cs="Times New Roman"/>
          <w:b/>
        </w:rPr>
        <w:t>:</w:t>
      </w:r>
    </w:p>
    <w:p w14:paraId="24158E68" w14:textId="77777777" w:rsidR="00623737" w:rsidRPr="00CD2A50" w:rsidRDefault="00623737" w:rsidP="00623737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  <w:highlight w:val="cyan"/>
        </w:rPr>
      </w:pPr>
    </w:p>
    <w:p w14:paraId="6A04E1A7" w14:textId="77777777" w:rsidR="00623737" w:rsidRPr="00CD2A50" w:rsidRDefault="00623737" w:rsidP="00623737">
      <w:pPr>
        <w:ind w:firstLine="720"/>
        <w:jc w:val="both"/>
        <w:rPr>
          <w:rFonts w:ascii="Times New Roman" w:hAnsi="Times New Roman" w:cs="Times New Roman"/>
          <w:highlight w:val="cyan"/>
        </w:rPr>
      </w:pPr>
      <w:r w:rsidRPr="00CD2A50">
        <w:rPr>
          <w:rFonts w:ascii="Times New Roman" w:hAnsi="Times New Roman" w:cs="Times New Roman"/>
        </w:rPr>
        <w:t>- оценкой</w:t>
      </w:r>
      <w:r w:rsidRPr="00CD2A50">
        <w:rPr>
          <w:rFonts w:ascii="Times New Roman" w:hAnsi="Times New Roman" w:cs="Times New Roman"/>
          <w:b/>
        </w:rPr>
        <w:t xml:space="preserve"> </w:t>
      </w:r>
      <w:r w:rsidRPr="00CD2A50">
        <w:rPr>
          <w:rFonts w:ascii="Times New Roman" w:hAnsi="Times New Roman" w:cs="Times New Roman"/>
          <w:b/>
          <w:i/>
        </w:rPr>
        <w:t xml:space="preserve">«отлично» </w:t>
      </w:r>
      <w:r w:rsidRPr="00CD2A50"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5851B482" w14:textId="57E8E3D8" w:rsidR="00623737" w:rsidRPr="00BD0151" w:rsidRDefault="00623737" w:rsidP="00623737">
      <w:pPr>
        <w:jc w:val="both"/>
        <w:rPr>
          <w:rFonts w:ascii="Times New Roman" w:hAnsi="Times New Roman" w:cs="Times New Roman"/>
          <w:highlight w:val="cyan"/>
        </w:rPr>
      </w:pPr>
      <w:r w:rsidRPr="00BD0151">
        <w:rPr>
          <w:rStyle w:val="a4"/>
          <w:b/>
          <w:bCs/>
          <w:color w:val="000000"/>
          <w:sz w:val="24"/>
          <w:szCs w:val="24"/>
        </w:rPr>
        <w:t>знает:</w:t>
      </w:r>
      <w:r w:rsidR="005A2A3D">
        <w:rPr>
          <w:rStyle w:val="a4"/>
          <w:color w:val="000000"/>
          <w:sz w:val="24"/>
          <w:szCs w:val="24"/>
        </w:rPr>
        <w:t xml:space="preserve"> </w:t>
      </w:r>
      <w:bookmarkStart w:id="4" w:name="_Hlk183171173"/>
      <w:r w:rsidR="003F6980" w:rsidRPr="00BD0151">
        <w:rPr>
          <w:rStyle w:val="a4"/>
          <w:color w:val="000000"/>
          <w:sz w:val="24"/>
          <w:szCs w:val="24"/>
        </w:rPr>
        <w:t>передовые методы использования больших наборов данных для задач интеллектуального анализа и моделей машинного обучения в экономике и финансах</w:t>
      </w:r>
      <w:r w:rsidR="005A2A3D">
        <w:rPr>
          <w:rStyle w:val="a4"/>
          <w:color w:val="000000"/>
          <w:sz w:val="24"/>
          <w:szCs w:val="24"/>
        </w:rPr>
        <w:t xml:space="preserve">, </w:t>
      </w:r>
      <w:r w:rsidR="005A2A3D" w:rsidRPr="005A2A3D">
        <w:rPr>
          <w:rStyle w:val="a4"/>
          <w:color w:val="000000"/>
          <w:sz w:val="24"/>
          <w:szCs w:val="24"/>
        </w:rPr>
        <w:t>методы в области прикладной математики и информатики, коллективной научной коммуникации, организации научных мероприятий</w:t>
      </w:r>
      <w:r w:rsidR="005A2A3D">
        <w:rPr>
          <w:rStyle w:val="a4"/>
          <w:color w:val="000000"/>
          <w:sz w:val="24"/>
          <w:szCs w:val="24"/>
        </w:rPr>
        <w:t>;</w:t>
      </w:r>
      <w:bookmarkEnd w:id="4"/>
    </w:p>
    <w:p w14:paraId="5186CE32" w14:textId="2126AE02" w:rsidR="00623737" w:rsidRPr="00CD2A50" w:rsidRDefault="00623737" w:rsidP="00623737">
      <w:pPr>
        <w:jc w:val="both"/>
        <w:rPr>
          <w:rFonts w:ascii="Times New Roman" w:hAnsi="Times New Roman" w:cs="Times New Roman"/>
          <w:color w:val="000000"/>
        </w:rPr>
      </w:pPr>
      <w:r w:rsidRPr="00BD0151">
        <w:rPr>
          <w:rStyle w:val="a4"/>
          <w:b/>
          <w:bCs/>
          <w:color w:val="000000"/>
          <w:sz w:val="24"/>
          <w:szCs w:val="24"/>
        </w:rPr>
        <w:t>умеет</w:t>
      </w:r>
      <w:r w:rsidRPr="00BD0151">
        <w:rPr>
          <w:rStyle w:val="a4"/>
          <w:color w:val="000000"/>
          <w:sz w:val="24"/>
          <w:szCs w:val="24"/>
        </w:rPr>
        <w:t xml:space="preserve">: </w:t>
      </w:r>
      <w:bookmarkStart w:id="5" w:name="_Hlk183171194"/>
      <w:r w:rsidR="003F6980" w:rsidRPr="00BD0151">
        <w:rPr>
          <w:rStyle w:val="a4"/>
          <w:color w:val="000000"/>
          <w:sz w:val="24"/>
          <w:szCs w:val="24"/>
        </w:rPr>
        <w:t>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</w:t>
      </w:r>
      <w:r w:rsidR="005A2A3D">
        <w:rPr>
          <w:rStyle w:val="a4"/>
          <w:color w:val="000000"/>
          <w:sz w:val="24"/>
          <w:szCs w:val="24"/>
        </w:rPr>
        <w:t xml:space="preserve">, </w:t>
      </w:r>
      <w:r w:rsidR="005A2A3D" w:rsidRPr="005A2A3D">
        <w:rPr>
          <w:rStyle w:val="a4"/>
          <w:color w:val="000000"/>
          <w:sz w:val="24"/>
          <w:szCs w:val="24"/>
        </w:rPr>
        <w:t>самостоятельно приобретать и применять знания в области прикладной математики и информатики, а также поддерживать коллективную научную коммуникацию, организовывать научные мероприятия</w:t>
      </w:r>
      <w:bookmarkEnd w:id="5"/>
      <w:r w:rsidRPr="00CD2A50">
        <w:rPr>
          <w:rStyle w:val="a4"/>
          <w:color w:val="000000"/>
          <w:sz w:val="24"/>
          <w:szCs w:val="24"/>
        </w:rPr>
        <w:t>.</w:t>
      </w:r>
    </w:p>
    <w:p w14:paraId="3BA12E61" w14:textId="77777777" w:rsidR="00623737" w:rsidRPr="00CD2A50" w:rsidRDefault="00623737" w:rsidP="00623737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14:paraId="317D0D64" w14:textId="77777777" w:rsidR="00623737" w:rsidRPr="00CD2A50" w:rsidRDefault="00623737" w:rsidP="00623737">
      <w:pPr>
        <w:ind w:firstLine="720"/>
        <w:jc w:val="both"/>
        <w:rPr>
          <w:rFonts w:ascii="Times New Roman" w:hAnsi="Times New Roman" w:cs="Times New Roman"/>
          <w:highlight w:val="cyan"/>
        </w:rPr>
      </w:pPr>
      <w:r w:rsidRPr="00CD2A50">
        <w:rPr>
          <w:rFonts w:ascii="Times New Roman" w:hAnsi="Times New Roman" w:cs="Times New Roman"/>
        </w:rPr>
        <w:t>- оценкой</w:t>
      </w:r>
      <w:r w:rsidRPr="00CD2A50">
        <w:rPr>
          <w:rFonts w:ascii="Times New Roman" w:hAnsi="Times New Roman" w:cs="Times New Roman"/>
          <w:b/>
        </w:rPr>
        <w:t xml:space="preserve"> </w:t>
      </w:r>
      <w:r w:rsidRPr="00CD2A50">
        <w:rPr>
          <w:rFonts w:ascii="Times New Roman" w:hAnsi="Times New Roman" w:cs="Times New Roman"/>
          <w:b/>
          <w:i/>
        </w:rPr>
        <w:t>«хорошо»</w:t>
      </w:r>
      <w:r w:rsidRPr="00CD2A50">
        <w:rPr>
          <w:rFonts w:ascii="Times New Roman" w:hAnsi="Times New Roman" w:cs="Times New Roman"/>
          <w:b/>
        </w:rPr>
        <w:t xml:space="preserve"> </w:t>
      </w:r>
      <w:r w:rsidRPr="00CD2A50"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14:paraId="25777A1D" w14:textId="368E8D4C" w:rsidR="00623737" w:rsidRPr="00CD2A50" w:rsidRDefault="00623737" w:rsidP="00623737">
      <w:pPr>
        <w:jc w:val="both"/>
        <w:rPr>
          <w:rFonts w:ascii="Times New Roman" w:hAnsi="Times New Roman" w:cs="Times New Roman"/>
          <w:highlight w:val="cyan"/>
        </w:rPr>
      </w:pPr>
      <w:r w:rsidRPr="00CD2A50">
        <w:rPr>
          <w:rStyle w:val="a4"/>
          <w:b/>
          <w:bCs/>
          <w:color w:val="000000"/>
          <w:sz w:val="24"/>
          <w:szCs w:val="24"/>
        </w:rPr>
        <w:t>хорошо знает:</w:t>
      </w:r>
      <w:r w:rsidRPr="00CD2A50">
        <w:rPr>
          <w:rStyle w:val="a4"/>
          <w:color w:val="000000"/>
          <w:sz w:val="24"/>
          <w:szCs w:val="24"/>
        </w:rPr>
        <w:t xml:space="preserve"> </w:t>
      </w:r>
      <w:bookmarkStart w:id="6" w:name="_Hlk183171237"/>
      <w:r w:rsidR="005A2A3D" w:rsidRPr="005A2A3D">
        <w:rPr>
          <w:rStyle w:val="a4"/>
          <w:color w:val="000000"/>
          <w:sz w:val="24"/>
          <w:szCs w:val="24"/>
        </w:rPr>
        <w:t>передовые методы использования больших наборов данных для задач интеллектуального анализа и моделей машинного обучения в экономике и финансах, методы в области прикладной математики и информатики, коллективной научной коммуникации, организации научных мероприятий;</w:t>
      </w:r>
      <w:bookmarkEnd w:id="6"/>
    </w:p>
    <w:p w14:paraId="73947AA1" w14:textId="2998217F" w:rsidR="00623737" w:rsidRPr="00CD2A50" w:rsidRDefault="00623737" w:rsidP="00623737">
      <w:pPr>
        <w:jc w:val="both"/>
        <w:rPr>
          <w:rStyle w:val="a4"/>
          <w:color w:val="000000"/>
          <w:sz w:val="24"/>
          <w:szCs w:val="24"/>
        </w:rPr>
      </w:pPr>
      <w:r w:rsidRPr="00CD2A50">
        <w:rPr>
          <w:rStyle w:val="a4"/>
          <w:b/>
          <w:bCs/>
          <w:color w:val="000000"/>
          <w:sz w:val="24"/>
          <w:szCs w:val="24"/>
        </w:rPr>
        <w:t>хорошо умеет</w:t>
      </w:r>
      <w:r w:rsidRPr="00CD2A50">
        <w:rPr>
          <w:rStyle w:val="a4"/>
          <w:color w:val="000000"/>
          <w:sz w:val="24"/>
          <w:szCs w:val="24"/>
        </w:rPr>
        <w:t xml:space="preserve">: </w:t>
      </w:r>
      <w:r w:rsidR="005A2A3D" w:rsidRPr="005A2A3D">
        <w:rPr>
          <w:rStyle w:val="a4"/>
          <w:color w:val="000000"/>
          <w:sz w:val="24"/>
          <w:szCs w:val="24"/>
        </w:rPr>
        <w:t>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приобретать и применять знания в области прикладной математики и информатики, а также поддерживать коллективную научную коммуникацию, организовывать научные мероприятия</w:t>
      </w:r>
    </w:p>
    <w:p w14:paraId="2231795D" w14:textId="77777777" w:rsidR="00623737" w:rsidRPr="00CD2A50" w:rsidRDefault="00623737" w:rsidP="00623737">
      <w:pPr>
        <w:jc w:val="both"/>
        <w:rPr>
          <w:rFonts w:ascii="Times New Roman" w:hAnsi="Times New Roman" w:cs="Times New Roman"/>
          <w:color w:val="000000"/>
        </w:rPr>
      </w:pPr>
    </w:p>
    <w:p w14:paraId="5F099676" w14:textId="77777777" w:rsidR="00623737" w:rsidRPr="00CD2A50" w:rsidRDefault="00623737" w:rsidP="00623737">
      <w:pPr>
        <w:jc w:val="both"/>
        <w:rPr>
          <w:rFonts w:ascii="Times New Roman" w:hAnsi="Times New Roman" w:cs="Times New Roman"/>
          <w:highlight w:val="cyan"/>
        </w:rPr>
      </w:pPr>
      <w:r w:rsidRPr="00CD2A50">
        <w:rPr>
          <w:rFonts w:ascii="Times New Roman" w:hAnsi="Times New Roman" w:cs="Times New Roman"/>
        </w:rPr>
        <w:t>- оценкой</w:t>
      </w:r>
      <w:r w:rsidRPr="00CD2A50">
        <w:rPr>
          <w:rFonts w:ascii="Times New Roman" w:hAnsi="Times New Roman" w:cs="Times New Roman"/>
          <w:b/>
        </w:rPr>
        <w:t xml:space="preserve"> </w:t>
      </w:r>
      <w:r w:rsidRPr="00CD2A50">
        <w:rPr>
          <w:rFonts w:ascii="Times New Roman" w:hAnsi="Times New Roman" w:cs="Times New Roman"/>
          <w:b/>
          <w:i/>
        </w:rPr>
        <w:t>«удовлетворительно»</w:t>
      </w:r>
      <w:r w:rsidRPr="00CD2A50">
        <w:rPr>
          <w:rFonts w:ascii="Times New Roman" w:hAnsi="Times New Roman" w:cs="Times New Roman"/>
          <w:b/>
        </w:rPr>
        <w:t xml:space="preserve"> </w:t>
      </w:r>
      <w:r w:rsidRPr="00CD2A50"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</w:t>
      </w:r>
      <w:r w:rsidRPr="00CD2A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DE171E" w14:textId="3FE6096F" w:rsidR="00623737" w:rsidRPr="00CD2A50" w:rsidRDefault="00623737" w:rsidP="00623737">
      <w:pPr>
        <w:jc w:val="both"/>
        <w:rPr>
          <w:rFonts w:ascii="Times New Roman" w:hAnsi="Times New Roman" w:cs="Times New Roman"/>
          <w:highlight w:val="cyan"/>
        </w:rPr>
      </w:pPr>
      <w:r w:rsidRPr="00CD2A50">
        <w:rPr>
          <w:rStyle w:val="a4"/>
          <w:b/>
          <w:bCs/>
          <w:color w:val="000000"/>
          <w:sz w:val="24"/>
          <w:szCs w:val="24"/>
        </w:rPr>
        <w:t>плохо знает:</w:t>
      </w:r>
      <w:r w:rsidRPr="00CD2A50">
        <w:rPr>
          <w:rStyle w:val="a4"/>
          <w:color w:val="000000"/>
          <w:sz w:val="24"/>
          <w:szCs w:val="24"/>
        </w:rPr>
        <w:t xml:space="preserve"> </w:t>
      </w:r>
      <w:r w:rsidR="005A2A3D" w:rsidRPr="005A2A3D">
        <w:rPr>
          <w:rStyle w:val="a4"/>
          <w:color w:val="000000"/>
          <w:sz w:val="24"/>
          <w:szCs w:val="24"/>
        </w:rPr>
        <w:t>передовые методы использования больших наборов данных для задач интеллектуального анализа и моделей машинного обучения в экономике и финансах, методы в области прикладной математики и информатики, коллективной научной коммуникации, организации научных мероприятий;</w:t>
      </w:r>
    </w:p>
    <w:p w14:paraId="1C29A31B" w14:textId="34EC7B1C" w:rsidR="00623737" w:rsidRPr="00CD2A50" w:rsidRDefault="00623737" w:rsidP="00623737">
      <w:pPr>
        <w:jc w:val="both"/>
        <w:rPr>
          <w:rFonts w:ascii="Times New Roman" w:hAnsi="Times New Roman" w:cs="Times New Roman"/>
          <w:color w:val="000000"/>
        </w:rPr>
      </w:pPr>
      <w:r w:rsidRPr="00CD2A50">
        <w:rPr>
          <w:rStyle w:val="a4"/>
          <w:b/>
          <w:bCs/>
          <w:color w:val="000000"/>
          <w:sz w:val="24"/>
          <w:szCs w:val="24"/>
        </w:rPr>
        <w:t>плохо умеет</w:t>
      </w:r>
      <w:r w:rsidRPr="00CD2A50">
        <w:rPr>
          <w:rStyle w:val="a4"/>
          <w:color w:val="000000"/>
          <w:sz w:val="24"/>
          <w:szCs w:val="24"/>
        </w:rPr>
        <w:t xml:space="preserve">: </w:t>
      </w:r>
      <w:bookmarkStart w:id="7" w:name="_Hlk183171263"/>
      <w:r w:rsidR="005A2A3D" w:rsidRPr="005A2A3D">
        <w:rPr>
          <w:rStyle w:val="a4"/>
          <w:color w:val="000000"/>
          <w:sz w:val="24"/>
          <w:szCs w:val="24"/>
        </w:rPr>
        <w:t>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приобретать и применять знания в области прикладной математики и информатики, а также поддерживать коллективную научную коммуникацию, организовывать научные мероприятия</w:t>
      </w:r>
      <w:r w:rsidRPr="00CD2A50">
        <w:rPr>
          <w:rStyle w:val="a4"/>
          <w:color w:val="000000"/>
          <w:sz w:val="24"/>
          <w:szCs w:val="24"/>
        </w:rPr>
        <w:t>.</w:t>
      </w:r>
      <w:bookmarkEnd w:id="7"/>
    </w:p>
    <w:p w14:paraId="0463080C" w14:textId="77777777" w:rsidR="00623737" w:rsidRPr="00CD2A50" w:rsidRDefault="00623737" w:rsidP="00623737">
      <w:pPr>
        <w:jc w:val="both"/>
        <w:rPr>
          <w:rFonts w:ascii="Times New Roman" w:hAnsi="Times New Roman" w:cs="Times New Roman"/>
          <w:highlight w:val="cyan"/>
        </w:rPr>
      </w:pPr>
    </w:p>
    <w:p w14:paraId="6638618A" w14:textId="77777777" w:rsidR="00623737" w:rsidRPr="00CD2A50" w:rsidRDefault="00623737" w:rsidP="00623737">
      <w:pPr>
        <w:ind w:firstLine="720"/>
        <w:jc w:val="both"/>
        <w:rPr>
          <w:rFonts w:ascii="Times New Roman" w:hAnsi="Times New Roman" w:cs="Times New Roman"/>
        </w:rPr>
      </w:pPr>
      <w:r w:rsidRPr="00CD2A50">
        <w:rPr>
          <w:rFonts w:ascii="Times New Roman" w:hAnsi="Times New Roman" w:cs="Times New Roman"/>
        </w:rPr>
        <w:t>- оценка</w:t>
      </w:r>
      <w:r w:rsidRPr="00CD2A50">
        <w:rPr>
          <w:rFonts w:ascii="Times New Roman" w:hAnsi="Times New Roman" w:cs="Times New Roman"/>
          <w:b/>
        </w:rPr>
        <w:t xml:space="preserve"> «</w:t>
      </w:r>
      <w:r w:rsidRPr="00CD2A50">
        <w:rPr>
          <w:rFonts w:ascii="Times New Roman" w:hAnsi="Times New Roman" w:cs="Times New Roman"/>
          <w:b/>
          <w:i/>
        </w:rPr>
        <w:t>неудовлетворительно»</w:t>
      </w:r>
      <w:r w:rsidRPr="00CD2A50">
        <w:rPr>
          <w:rFonts w:ascii="Times New Roman" w:hAnsi="Times New Roman" w:cs="Times New Roman"/>
          <w:b/>
        </w:rPr>
        <w:t xml:space="preserve"> </w:t>
      </w:r>
      <w:r w:rsidRPr="00CD2A50"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1C02D948" w14:textId="17D0331F" w:rsidR="00623737" w:rsidRPr="00CD2A50" w:rsidRDefault="00623737" w:rsidP="00623737">
      <w:pPr>
        <w:jc w:val="both"/>
        <w:rPr>
          <w:rFonts w:ascii="Times New Roman" w:hAnsi="Times New Roman" w:cs="Times New Roman"/>
          <w:highlight w:val="cyan"/>
        </w:rPr>
      </w:pPr>
      <w:r w:rsidRPr="00CD2A50">
        <w:rPr>
          <w:rStyle w:val="a4"/>
          <w:b/>
          <w:bCs/>
          <w:color w:val="000000"/>
          <w:sz w:val="24"/>
          <w:szCs w:val="24"/>
        </w:rPr>
        <w:t>не знает:</w:t>
      </w:r>
      <w:r w:rsidRPr="00CD2A50">
        <w:rPr>
          <w:rStyle w:val="a4"/>
          <w:color w:val="000000"/>
          <w:sz w:val="24"/>
          <w:szCs w:val="24"/>
        </w:rPr>
        <w:t xml:space="preserve"> </w:t>
      </w:r>
      <w:r w:rsidR="005A2A3D" w:rsidRPr="005A2A3D">
        <w:rPr>
          <w:rStyle w:val="a4"/>
          <w:color w:val="000000"/>
          <w:sz w:val="24"/>
          <w:szCs w:val="24"/>
        </w:rPr>
        <w:t>передовые методы использования больших наборов данных для задач интеллектуального анализа и моделей машинного обучения в экономике и финансах, методы в области прикладной математики и информатики, коллективной научной коммуникации, организации научных мероприятий;</w:t>
      </w:r>
    </w:p>
    <w:p w14:paraId="17712C23" w14:textId="0193C0B4" w:rsidR="00CD2A50" w:rsidRDefault="00623737" w:rsidP="005A2A3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D2A50">
        <w:rPr>
          <w:rStyle w:val="a4"/>
          <w:b/>
          <w:bCs/>
          <w:color w:val="000000"/>
          <w:sz w:val="24"/>
          <w:szCs w:val="24"/>
        </w:rPr>
        <w:t>не умеет</w:t>
      </w:r>
      <w:r w:rsidRPr="00CD2A50">
        <w:rPr>
          <w:rStyle w:val="a4"/>
          <w:color w:val="000000"/>
          <w:sz w:val="24"/>
          <w:szCs w:val="24"/>
        </w:rPr>
        <w:t xml:space="preserve">: </w:t>
      </w:r>
      <w:r w:rsidR="005A2A3D" w:rsidRPr="005A2A3D">
        <w:rPr>
          <w:rStyle w:val="a4"/>
          <w:color w:val="000000"/>
          <w:sz w:val="24"/>
          <w:szCs w:val="24"/>
        </w:rPr>
        <w:t>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приобретать и применять знания в области прикладной математики и информатики, а также поддерживать коллективную научную коммуникацию, организовывать научные мероприятия.</w:t>
      </w:r>
    </w:p>
    <w:sectPr w:rsidR="00CD2A50" w:rsidSect="00CD2A50">
      <w:footerReference w:type="default" r:id="rId9"/>
      <w:pgSz w:w="11906" w:h="16838"/>
      <w:pgMar w:top="1134" w:right="850" w:bottom="1134" w:left="1701" w:header="0" w:footer="283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3F007" w14:textId="77777777" w:rsidR="00A33211" w:rsidRDefault="00A33211">
      <w:r>
        <w:separator/>
      </w:r>
    </w:p>
  </w:endnote>
  <w:endnote w:type="continuationSeparator" w:id="0">
    <w:p w14:paraId="5710B435" w14:textId="77777777" w:rsidR="00A33211" w:rsidRDefault="00A33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59992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8FBC4B2" w14:textId="41BAA1C6" w:rsidR="00CD2A50" w:rsidRPr="00CD2A50" w:rsidRDefault="00CD2A50">
        <w:pPr>
          <w:pStyle w:val="ac"/>
          <w:jc w:val="center"/>
          <w:rPr>
            <w:rFonts w:ascii="Times New Roman" w:hAnsi="Times New Roman" w:cs="Times New Roman"/>
          </w:rPr>
        </w:pPr>
        <w:r w:rsidRPr="00CD2A50">
          <w:rPr>
            <w:rFonts w:ascii="Times New Roman" w:hAnsi="Times New Roman" w:cs="Times New Roman"/>
          </w:rPr>
          <w:fldChar w:fldCharType="begin"/>
        </w:r>
        <w:r w:rsidRPr="00CD2A50">
          <w:rPr>
            <w:rFonts w:ascii="Times New Roman" w:hAnsi="Times New Roman" w:cs="Times New Roman"/>
          </w:rPr>
          <w:instrText>PAGE   \* MERGEFORMAT</w:instrText>
        </w:r>
        <w:r w:rsidRPr="00CD2A50">
          <w:rPr>
            <w:rFonts w:ascii="Times New Roman" w:hAnsi="Times New Roman" w:cs="Times New Roman"/>
          </w:rPr>
          <w:fldChar w:fldCharType="separate"/>
        </w:r>
        <w:r w:rsidR="00967359">
          <w:rPr>
            <w:rFonts w:ascii="Times New Roman" w:hAnsi="Times New Roman" w:cs="Times New Roman"/>
            <w:noProof/>
          </w:rPr>
          <w:t>2</w:t>
        </w:r>
        <w:r w:rsidRPr="00CD2A50">
          <w:rPr>
            <w:rFonts w:ascii="Times New Roman" w:hAnsi="Times New Roman" w:cs="Times New Roman"/>
          </w:rPr>
          <w:fldChar w:fldCharType="end"/>
        </w:r>
      </w:p>
    </w:sdtContent>
  </w:sdt>
  <w:p w14:paraId="34FE2B8B" w14:textId="44755126" w:rsidR="007E789B" w:rsidRDefault="007E789B" w:rsidP="003745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2FDC6" w14:textId="77777777" w:rsidR="00A33211" w:rsidRDefault="00A33211">
      <w:r>
        <w:separator/>
      </w:r>
    </w:p>
  </w:footnote>
  <w:footnote w:type="continuationSeparator" w:id="0">
    <w:p w14:paraId="7A2A61DF" w14:textId="77777777" w:rsidR="00A33211" w:rsidRDefault="00A33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CD7EE6"/>
    <w:multiLevelType w:val="multilevel"/>
    <w:tmpl w:val="0C56A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295151"/>
    <w:multiLevelType w:val="multilevel"/>
    <w:tmpl w:val="BCF6E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914169"/>
    <w:multiLevelType w:val="multilevel"/>
    <w:tmpl w:val="435C8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851CE"/>
    <w:multiLevelType w:val="multilevel"/>
    <w:tmpl w:val="1F80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407D6A"/>
    <w:multiLevelType w:val="multilevel"/>
    <w:tmpl w:val="22F6B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35A28"/>
    <w:multiLevelType w:val="multilevel"/>
    <w:tmpl w:val="F9329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9C6982"/>
    <w:multiLevelType w:val="multilevel"/>
    <w:tmpl w:val="D772E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D2137"/>
    <w:multiLevelType w:val="multilevel"/>
    <w:tmpl w:val="ECAE5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031783"/>
    <w:multiLevelType w:val="multilevel"/>
    <w:tmpl w:val="5298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5B213A"/>
    <w:multiLevelType w:val="multilevel"/>
    <w:tmpl w:val="E5F0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494B0F"/>
    <w:multiLevelType w:val="multilevel"/>
    <w:tmpl w:val="9056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4269F8"/>
    <w:multiLevelType w:val="multilevel"/>
    <w:tmpl w:val="480A2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3B125B"/>
    <w:multiLevelType w:val="multilevel"/>
    <w:tmpl w:val="DD70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EA3DEC"/>
    <w:multiLevelType w:val="multilevel"/>
    <w:tmpl w:val="8FECE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6A42C4"/>
    <w:multiLevelType w:val="multilevel"/>
    <w:tmpl w:val="5BB6D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2"/>
  </w:num>
  <w:num w:numId="5">
    <w:abstractNumId w:val="9"/>
  </w:num>
  <w:num w:numId="6">
    <w:abstractNumId w:val="15"/>
  </w:num>
  <w:num w:numId="7">
    <w:abstractNumId w:val="6"/>
  </w:num>
  <w:num w:numId="8">
    <w:abstractNumId w:val="7"/>
  </w:num>
  <w:num w:numId="9">
    <w:abstractNumId w:val="1"/>
  </w:num>
  <w:num w:numId="10">
    <w:abstractNumId w:val="10"/>
  </w:num>
  <w:num w:numId="11">
    <w:abstractNumId w:val="12"/>
  </w:num>
  <w:num w:numId="12">
    <w:abstractNumId w:val="8"/>
  </w:num>
  <w:num w:numId="13">
    <w:abstractNumId w:val="3"/>
  </w:num>
  <w:num w:numId="14">
    <w:abstractNumId w:val="5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9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89B"/>
    <w:rsid w:val="00011B7F"/>
    <w:rsid w:val="000163BA"/>
    <w:rsid w:val="00074D9A"/>
    <w:rsid w:val="00095087"/>
    <w:rsid w:val="000B3B8A"/>
    <w:rsid w:val="00137B09"/>
    <w:rsid w:val="00161BD8"/>
    <w:rsid w:val="001635C8"/>
    <w:rsid w:val="0018569E"/>
    <w:rsid w:val="001A48A1"/>
    <w:rsid w:val="001C1F41"/>
    <w:rsid w:val="001C4678"/>
    <w:rsid w:val="00226995"/>
    <w:rsid w:val="00247A69"/>
    <w:rsid w:val="00255C04"/>
    <w:rsid w:val="00266A4A"/>
    <w:rsid w:val="00290A01"/>
    <w:rsid w:val="0029181D"/>
    <w:rsid w:val="002B6EC2"/>
    <w:rsid w:val="002D692A"/>
    <w:rsid w:val="002F3769"/>
    <w:rsid w:val="003162C0"/>
    <w:rsid w:val="00332BDF"/>
    <w:rsid w:val="003745D3"/>
    <w:rsid w:val="003B22D9"/>
    <w:rsid w:val="003F6980"/>
    <w:rsid w:val="004322CC"/>
    <w:rsid w:val="0050340F"/>
    <w:rsid w:val="00540A62"/>
    <w:rsid w:val="00541586"/>
    <w:rsid w:val="00551D21"/>
    <w:rsid w:val="0057367B"/>
    <w:rsid w:val="00586DC1"/>
    <w:rsid w:val="00596571"/>
    <w:rsid w:val="005A2A3D"/>
    <w:rsid w:val="005C2826"/>
    <w:rsid w:val="005D776D"/>
    <w:rsid w:val="005E3DE7"/>
    <w:rsid w:val="00601F31"/>
    <w:rsid w:val="00602FD9"/>
    <w:rsid w:val="00623737"/>
    <w:rsid w:val="0066429C"/>
    <w:rsid w:val="006E2297"/>
    <w:rsid w:val="00737F64"/>
    <w:rsid w:val="00747680"/>
    <w:rsid w:val="0077336F"/>
    <w:rsid w:val="007E789B"/>
    <w:rsid w:val="00804EA5"/>
    <w:rsid w:val="00811965"/>
    <w:rsid w:val="008315AA"/>
    <w:rsid w:val="008408DD"/>
    <w:rsid w:val="008911EB"/>
    <w:rsid w:val="008C15B3"/>
    <w:rsid w:val="00921D35"/>
    <w:rsid w:val="0094100D"/>
    <w:rsid w:val="00950FB5"/>
    <w:rsid w:val="00967359"/>
    <w:rsid w:val="009B0484"/>
    <w:rsid w:val="009E6BCE"/>
    <w:rsid w:val="009F79A5"/>
    <w:rsid w:val="00A33211"/>
    <w:rsid w:val="00B13BD4"/>
    <w:rsid w:val="00BA49A1"/>
    <w:rsid w:val="00BD0151"/>
    <w:rsid w:val="00BD1FEB"/>
    <w:rsid w:val="00BE22F9"/>
    <w:rsid w:val="00C744E0"/>
    <w:rsid w:val="00C753D7"/>
    <w:rsid w:val="00CD2A50"/>
    <w:rsid w:val="00D10D44"/>
    <w:rsid w:val="00D24D37"/>
    <w:rsid w:val="00D67796"/>
    <w:rsid w:val="00D82C07"/>
    <w:rsid w:val="00D86DA4"/>
    <w:rsid w:val="00DA473C"/>
    <w:rsid w:val="00DD433D"/>
    <w:rsid w:val="00DF387C"/>
    <w:rsid w:val="00E4732D"/>
    <w:rsid w:val="00E519BA"/>
    <w:rsid w:val="00E559BD"/>
    <w:rsid w:val="00E90BF3"/>
    <w:rsid w:val="00E90FD9"/>
    <w:rsid w:val="00F27E6C"/>
    <w:rsid w:val="00F6029C"/>
    <w:rsid w:val="00F671CD"/>
    <w:rsid w:val="00F803B3"/>
    <w:rsid w:val="00FB3482"/>
    <w:rsid w:val="00FC7F6C"/>
    <w:rsid w:val="00FD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6912DD"/>
  <w15:docId w15:val="{E9BF1F63-DB86-4FDE-8B3D-F8527F19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D9A"/>
  </w:style>
  <w:style w:type="paragraph" w:styleId="1">
    <w:name w:val="heading 1"/>
    <w:basedOn w:val="a"/>
    <w:link w:val="10"/>
    <w:uiPriority w:val="9"/>
    <w:qFormat/>
    <w:rsid w:val="002F3769"/>
    <w:pPr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Другое_"/>
    <w:basedOn w:val="a0"/>
    <w:uiPriority w:val="99"/>
    <w:qFormat/>
    <w:rPr>
      <w:rFonts w:ascii="Times New Roman" w:hAnsi="Times New Roman" w:cs="Times New Roman"/>
      <w:sz w:val="26"/>
      <w:szCs w:val="26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11">
    <w:name w:val="Основной текст1"/>
    <w:basedOn w:val="a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uiPriority w:val="99"/>
    <w:qFormat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qFormat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styleId="ae">
    <w:name w:val="List Paragraph"/>
    <w:basedOn w:val="a"/>
    <w:qFormat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paragraph" w:styleId="af1">
    <w:name w:val="No Spacing"/>
    <w:qFormat/>
    <w:pPr>
      <w:widowControl w:val="0"/>
      <w:overflowPunct w:val="0"/>
    </w:pPr>
    <w:rPr>
      <w:rFonts w:ascii="Courier New" w:eastAsia="Courier New" w:hAnsi="Courier New" w:cs="Courier New"/>
      <w:color w:val="000000"/>
      <w:kern w:val="0"/>
      <w:lang w:eastAsia="ru-RU" w:bidi="ru-RU"/>
    </w:rPr>
  </w:style>
  <w:style w:type="paragraph" w:styleId="af2">
    <w:name w:val="Normal (Web)"/>
    <w:basedOn w:val="a"/>
    <w:uiPriority w:val="99"/>
    <w:unhideWhenUsed/>
    <w:rsid w:val="00950FB5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3">
    <w:name w:val="Emphasis"/>
    <w:basedOn w:val="a0"/>
    <w:uiPriority w:val="20"/>
    <w:qFormat/>
    <w:rsid w:val="00540A6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F3769"/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af4">
    <w:name w:val="header"/>
    <w:basedOn w:val="a"/>
    <w:link w:val="af5"/>
    <w:uiPriority w:val="99"/>
    <w:unhideWhenUsed/>
    <w:rsid w:val="002F376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5">
    <w:name w:val="Верхний колонтитул Знак"/>
    <w:basedOn w:val="a0"/>
    <w:link w:val="af4"/>
    <w:uiPriority w:val="99"/>
    <w:rsid w:val="002F3769"/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374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0788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44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1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su.ru/upload/medialibrary/c07/prikaz-87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631D9-D2B9-43FE-95C9-116B98199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3906</Words>
  <Characters>22265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жека гром</dc:creator>
  <cp:lastModifiedBy>Uch5</cp:lastModifiedBy>
  <cp:revision>14</cp:revision>
  <dcterms:created xsi:type="dcterms:W3CDTF">2024-09-23T14:33:00Z</dcterms:created>
  <dcterms:modified xsi:type="dcterms:W3CDTF">2024-11-25T10:25:00Z</dcterms:modified>
  <dc:language>ru-RU</dc:language>
</cp:coreProperties>
</file>