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3848" w14:textId="77777777" w:rsidR="00AF0878" w:rsidRDefault="00AF0878" w:rsidP="00AF0878">
      <w:pPr>
        <w:pStyle w:val="a3"/>
        <w:spacing w:before="67" w:line="242" w:lineRule="auto"/>
        <w:ind w:left="1518" w:right="791" w:firstLine="0"/>
        <w:jc w:val="center"/>
      </w:pPr>
      <w:r>
        <w:t>Федеральное государственное образовательное бюджетное учреждение высшего образования</w:t>
      </w:r>
    </w:p>
    <w:p w14:paraId="061CFFD2" w14:textId="77777777" w:rsidR="00AF0878" w:rsidRDefault="00AF0878" w:rsidP="00AF0878">
      <w:pPr>
        <w:pStyle w:val="a3"/>
        <w:ind w:left="0" w:firstLine="0"/>
        <w:jc w:val="left"/>
      </w:pPr>
    </w:p>
    <w:p w14:paraId="218ED0B7" w14:textId="77777777" w:rsidR="00AF0878" w:rsidRDefault="00AF0878" w:rsidP="00AF0878">
      <w:pPr>
        <w:ind w:left="1527" w:right="791"/>
        <w:jc w:val="center"/>
        <w:rPr>
          <w:b/>
          <w:sz w:val="28"/>
        </w:rPr>
      </w:pPr>
      <w:r>
        <w:rPr>
          <w:b/>
          <w:sz w:val="28"/>
        </w:rPr>
        <w:t>«ФИНАНСОВЫЙ УНИВЕРСИТЕТ ПРИ ПРАВИТЕЛЬСТВЕ РОССИЙСКОЙ ФЕДЕРАЦИИ»</w:t>
      </w:r>
    </w:p>
    <w:p w14:paraId="7EE9C382" w14:textId="77777777" w:rsidR="00AF0878" w:rsidRDefault="00AF0878" w:rsidP="00AF0878">
      <w:pPr>
        <w:spacing w:line="321" w:lineRule="exact"/>
        <w:ind w:left="1524" w:right="791"/>
        <w:jc w:val="center"/>
        <w:rPr>
          <w:b/>
          <w:sz w:val="28"/>
        </w:rPr>
      </w:pPr>
      <w:r>
        <w:rPr>
          <w:b/>
          <w:sz w:val="28"/>
        </w:rPr>
        <w:t>(Финансовый университет)</w:t>
      </w:r>
    </w:p>
    <w:p w14:paraId="68FE59EB" w14:textId="77777777" w:rsidR="00AF0878" w:rsidRDefault="00AF0878" w:rsidP="00AF0878">
      <w:pPr>
        <w:pStyle w:val="a3"/>
        <w:spacing w:before="2"/>
        <w:ind w:left="0" w:firstLine="0"/>
        <w:jc w:val="left"/>
        <w:rPr>
          <w:b/>
        </w:rPr>
      </w:pPr>
    </w:p>
    <w:p w14:paraId="35C33EDC" w14:textId="6C090A10" w:rsidR="00AF0878" w:rsidRDefault="0023334B" w:rsidP="00405E10">
      <w:pPr>
        <w:ind w:left="1521" w:right="791"/>
        <w:jc w:val="center"/>
        <w:rPr>
          <w:sz w:val="43"/>
        </w:rPr>
      </w:pPr>
      <w:r>
        <w:rPr>
          <w:noProof/>
        </w:rPr>
        <w:drawing>
          <wp:inline distT="0" distB="0" distL="0" distR="0" wp14:anchorId="31D40B76" wp14:editId="551D6805">
            <wp:extent cx="5029200" cy="1752600"/>
            <wp:effectExtent l="0" t="0" r="0" b="0"/>
            <wp:docPr id="716300416" name="Рисунок 1" descr="Изображение выглядит как текст, Шрифт, линия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300416" name="Рисунок 1" descr="Изображение выглядит как текст, Шрифт, линия, диаграмма&#10;&#10;Автоматически созданное описание"/>
                    <pic:cNvPicPr/>
                  </pic:nvPicPr>
                  <pic:blipFill rotWithShape="1">
                    <a:blip r:embed="rId7"/>
                    <a:srcRect t="3158"/>
                    <a:stretch/>
                  </pic:blipFill>
                  <pic:spPr bwMode="auto">
                    <a:xfrm>
                      <a:off x="0" y="0"/>
                      <a:ext cx="502920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4F50A5" w14:textId="77777777" w:rsidR="00AF0878" w:rsidRDefault="00AF0878" w:rsidP="00AF0878">
      <w:pPr>
        <w:pStyle w:val="a3"/>
        <w:ind w:left="1527" w:right="791" w:firstLine="0"/>
        <w:jc w:val="center"/>
      </w:pPr>
      <w:r>
        <w:t>Игонина Л.Л., Рощектаева У.Ю., Тимошенко Н.В.</w:t>
      </w:r>
    </w:p>
    <w:p w14:paraId="63D591CC" w14:textId="77777777" w:rsidR="00AF0878" w:rsidRDefault="00AF0878" w:rsidP="00AF0878">
      <w:pPr>
        <w:pStyle w:val="a3"/>
        <w:ind w:left="0" w:firstLine="0"/>
        <w:jc w:val="left"/>
        <w:rPr>
          <w:sz w:val="30"/>
        </w:rPr>
      </w:pPr>
    </w:p>
    <w:p w14:paraId="1347205F" w14:textId="77777777" w:rsidR="00AF0878" w:rsidRDefault="00AF0878" w:rsidP="00AF0878">
      <w:pPr>
        <w:pStyle w:val="a3"/>
        <w:spacing w:before="3"/>
        <w:ind w:left="0" w:firstLine="0"/>
        <w:jc w:val="left"/>
        <w:rPr>
          <w:sz w:val="26"/>
        </w:rPr>
      </w:pPr>
    </w:p>
    <w:p w14:paraId="2AB18726" w14:textId="77777777" w:rsidR="00AF0878" w:rsidRDefault="00AF0878" w:rsidP="00AF0878">
      <w:pPr>
        <w:pStyle w:val="a3"/>
        <w:spacing w:before="3"/>
        <w:ind w:left="0" w:firstLine="0"/>
        <w:jc w:val="left"/>
        <w:rPr>
          <w:sz w:val="26"/>
        </w:rPr>
      </w:pPr>
    </w:p>
    <w:p w14:paraId="779A7DD7" w14:textId="77777777" w:rsidR="00AF0878" w:rsidRPr="00B32E7F" w:rsidRDefault="00AF0878" w:rsidP="00AF0878">
      <w:pPr>
        <w:ind w:left="1528" w:right="791"/>
        <w:jc w:val="center"/>
        <w:rPr>
          <w:b/>
          <w:sz w:val="28"/>
        </w:rPr>
      </w:pPr>
      <w:r w:rsidRPr="00B32E7F">
        <w:rPr>
          <w:b/>
          <w:sz w:val="28"/>
        </w:rPr>
        <w:t>ПРОГРАММА ГОСУДАРСТВЕННОЙ ИТОГОВОЙ АТТЕСТАЦИИ</w:t>
      </w:r>
    </w:p>
    <w:p w14:paraId="7CDA946B" w14:textId="77777777" w:rsidR="00AF0878" w:rsidRDefault="00AF0878" w:rsidP="00AF0878">
      <w:pPr>
        <w:pStyle w:val="a3"/>
        <w:spacing w:before="6"/>
        <w:ind w:left="0" w:firstLine="0"/>
        <w:jc w:val="left"/>
        <w:rPr>
          <w:b/>
          <w:sz w:val="41"/>
        </w:rPr>
      </w:pPr>
    </w:p>
    <w:p w14:paraId="687CBBB0" w14:textId="77777777" w:rsidR="00AF0878" w:rsidRDefault="00AF0878" w:rsidP="00AF0878">
      <w:pPr>
        <w:pStyle w:val="a3"/>
        <w:ind w:left="1517" w:right="791" w:firstLine="0"/>
        <w:jc w:val="center"/>
      </w:pPr>
      <w:r>
        <w:t>для студентов, обучающихся по направлению подготовки</w:t>
      </w:r>
    </w:p>
    <w:p w14:paraId="143941A8" w14:textId="77777777" w:rsidR="00AF0878" w:rsidRDefault="00AF0878" w:rsidP="00AF0878">
      <w:pPr>
        <w:pStyle w:val="a3"/>
        <w:spacing w:before="2"/>
        <w:ind w:left="0" w:firstLine="0"/>
        <w:jc w:val="left"/>
      </w:pPr>
    </w:p>
    <w:p w14:paraId="73988107" w14:textId="77777777" w:rsidR="00AF0878" w:rsidRDefault="00AF0878" w:rsidP="00AF0878">
      <w:pPr>
        <w:pStyle w:val="a3"/>
        <w:spacing w:line="322" w:lineRule="exact"/>
        <w:ind w:left="0" w:firstLine="0"/>
        <w:jc w:val="center"/>
      </w:pPr>
      <w:r>
        <w:t xml:space="preserve">38.03.01 «Экономика», </w:t>
      </w:r>
      <w:r w:rsidRPr="00AF0878">
        <w:t>ОП "Налоги, аудит и бизнес-анализ"</w:t>
      </w:r>
    </w:p>
    <w:p w14:paraId="3C9ACFD2" w14:textId="77777777" w:rsidR="00AF0878" w:rsidRDefault="00AF0878" w:rsidP="00AF0878">
      <w:pPr>
        <w:pStyle w:val="a3"/>
        <w:spacing w:line="322" w:lineRule="exact"/>
        <w:ind w:left="0" w:firstLine="0"/>
        <w:jc w:val="center"/>
      </w:pPr>
      <w:r>
        <w:t>профиль «Учет, анализ и аудит»</w:t>
      </w:r>
    </w:p>
    <w:p w14:paraId="1A2382E2" w14:textId="77777777" w:rsidR="00AF0878" w:rsidRDefault="00AF0878" w:rsidP="00AF0878">
      <w:pPr>
        <w:pStyle w:val="a3"/>
        <w:ind w:left="0" w:firstLine="0"/>
        <w:jc w:val="left"/>
        <w:rPr>
          <w:sz w:val="30"/>
        </w:rPr>
      </w:pPr>
    </w:p>
    <w:p w14:paraId="5F60D88A" w14:textId="77777777" w:rsidR="00AF0878" w:rsidRDefault="00AF0878" w:rsidP="00AF0878">
      <w:pPr>
        <w:pStyle w:val="a3"/>
        <w:ind w:left="0" w:firstLine="0"/>
        <w:jc w:val="left"/>
        <w:rPr>
          <w:i/>
          <w:sz w:val="26"/>
        </w:rPr>
      </w:pPr>
    </w:p>
    <w:p w14:paraId="280DE7CA" w14:textId="77777777" w:rsidR="0023334B" w:rsidRPr="0023334B" w:rsidRDefault="0023334B" w:rsidP="0023334B">
      <w:pPr>
        <w:pStyle w:val="a3"/>
        <w:ind w:left="0"/>
        <w:jc w:val="center"/>
        <w:rPr>
          <w:rFonts w:eastAsia="Calibri"/>
          <w:i/>
          <w:iCs/>
          <w:spacing w:val="-3"/>
          <w:sz w:val="22"/>
          <w:szCs w:val="22"/>
        </w:rPr>
      </w:pPr>
      <w:r w:rsidRPr="0023334B">
        <w:rPr>
          <w:rFonts w:eastAsia="Calibri"/>
          <w:i/>
          <w:iCs/>
          <w:spacing w:val="-3"/>
          <w:sz w:val="22"/>
          <w:szCs w:val="22"/>
        </w:rPr>
        <w:t>Рекомендовано Ученым советом Краснодарского филиала Финуниверситета</w:t>
      </w:r>
    </w:p>
    <w:p w14:paraId="3881F16C" w14:textId="77777777" w:rsidR="0023334B" w:rsidRPr="0023334B" w:rsidRDefault="0023334B" w:rsidP="0023334B">
      <w:pPr>
        <w:pStyle w:val="a3"/>
        <w:ind w:left="0"/>
        <w:jc w:val="center"/>
        <w:rPr>
          <w:rFonts w:eastAsia="Calibri"/>
          <w:i/>
          <w:iCs/>
          <w:spacing w:val="-3"/>
          <w:sz w:val="22"/>
          <w:szCs w:val="22"/>
        </w:rPr>
      </w:pPr>
      <w:r w:rsidRPr="0023334B">
        <w:rPr>
          <w:rFonts w:eastAsia="Calibri"/>
          <w:i/>
          <w:iCs/>
          <w:spacing w:val="-3"/>
          <w:sz w:val="22"/>
          <w:szCs w:val="22"/>
        </w:rPr>
        <w:t>(протокол № 61 от «21» февраля 2023 г.)</w:t>
      </w:r>
    </w:p>
    <w:p w14:paraId="6C17892F" w14:textId="77777777" w:rsidR="0023334B" w:rsidRPr="0023334B" w:rsidRDefault="0023334B" w:rsidP="0023334B">
      <w:pPr>
        <w:pStyle w:val="a3"/>
        <w:ind w:left="0"/>
        <w:jc w:val="center"/>
        <w:rPr>
          <w:rFonts w:eastAsia="Calibri"/>
          <w:i/>
          <w:iCs/>
          <w:spacing w:val="-3"/>
          <w:sz w:val="22"/>
          <w:szCs w:val="22"/>
        </w:rPr>
      </w:pPr>
    </w:p>
    <w:p w14:paraId="5DF6BED1" w14:textId="77777777" w:rsidR="0023334B" w:rsidRPr="0023334B" w:rsidRDefault="0023334B" w:rsidP="0023334B">
      <w:pPr>
        <w:pStyle w:val="a3"/>
        <w:ind w:left="0"/>
        <w:jc w:val="center"/>
        <w:rPr>
          <w:rFonts w:eastAsia="Calibri"/>
          <w:i/>
          <w:iCs/>
          <w:spacing w:val="-3"/>
          <w:sz w:val="22"/>
          <w:szCs w:val="22"/>
        </w:rPr>
      </w:pPr>
      <w:r w:rsidRPr="0023334B">
        <w:rPr>
          <w:rFonts w:eastAsia="Calibri"/>
          <w:i/>
          <w:iCs/>
          <w:spacing w:val="-3"/>
          <w:sz w:val="22"/>
          <w:szCs w:val="22"/>
        </w:rPr>
        <w:t>Одобрено кафедрой «Экономика и финансы»</w:t>
      </w:r>
    </w:p>
    <w:p w14:paraId="4697B872" w14:textId="5E0343BF" w:rsidR="00AF0878" w:rsidRDefault="0023334B" w:rsidP="0023334B">
      <w:pPr>
        <w:pStyle w:val="a3"/>
        <w:ind w:left="0" w:firstLine="0"/>
        <w:jc w:val="center"/>
        <w:rPr>
          <w:i/>
          <w:sz w:val="26"/>
        </w:rPr>
      </w:pPr>
      <w:r w:rsidRPr="0023334B">
        <w:rPr>
          <w:rFonts w:eastAsia="Calibri"/>
          <w:i/>
          <w:iCs/>
          <w:spacing w:val="-3"/>
          <w:sz w:val="22"/>
          <w:szCs w:val="22"/>
        </w:rPr>
        <w:t>(протокол № 6 от «24» января 2023 г.)</w:t>
      </w:r>
    </w:p>
    <w:p w14:paraId="458BCF0C" w14:textId="77777777" w:rsidR="00AF0878" w:rsidRDefault="00AF0878" w:rsidP="00AF0878">
      <w:pPr>
        <w:pStyle w:val="a3"/>
        <w:ind w:left="0" w:firstLine="0"/>
        <w:jc w:val="left"/>
        <w:rPr>
          <w:i/>
          <w:sz w:val="26"/>
        </w:rPr>
      </w:pPr>
    </w:p>
    <w:p w14:paraId="1F92CCD6" w14:textId="77777777" w:rsidR="00AF0878" w:rsidRDefault="00AF0878" w:rsidP="00AF0878">
      <w:pPr>
        <w:pStyle w:val="a3"/>
        <w:ind w:left="0" w:firstLine="0"/>
        <w:jc w:val="left"/>
        <w:rPr>
          <w:i/>
          <w:sz w:val="26"/>
        </w:rPr>
      </w:pPr>
    </w:p>
    <w:p w14:paraId="5DC90089" w14:textId="77777777" w:rsidR="00AF0878" w:rsidRDefault="00AF0878" w:rsidP="00AF0878">
      <w:pPr>
        <w:pStyle w:val="a3"/>
        <w:ind w:left="0" w:firstLine="0"/>
        <w:jc w:val="left"/>
        <w:rPr>
          <w:i/>
          <w:sz w:val="26"/>
        </w:rPr>
      </w:pPr>
    </w:p>
    <w:p w14:paraId="4976F2C1" w14:textId="77777777" w:rsidR="0023334B" w:rsidRDefault="0023334B" w:rsidP="00AF0878">
      <w:pPr>
        <w:pStyle w:val="a3"/>
        <w:ind w:left="0" w:firstLine="0"/>
        <w:jc w:val="left"/>
        <w:rPr>
          <w:i/>
          <w:sz w:val="26"/>
        </w:rPr>
      </w:pPr>
    </w:p>
    <w:p w14:paraId="39CF53A2" w14:textId="77777777" w:rsidR="0023334B" w:rsidRDefault="0023334B" w:rsidP="00AF0878">
      <w:pPr>
        <w:pStyle w:val="a3"/>
        <w:ind w:left="0" w:firstLine="0"/>
        <w:jc w:val="left"/>
        <w:rPr>
          <w:i/>
          <w:sz w:val="26"/>
        </w:rPr>
      </w:pPr>
    </w:p>
    <w:p w14:paraId="591D3DDF" w14:textId="77777777" w:rsidR="0023334B" w:rsidRDefault="0023334B" w:rsidP="00AF0878">
      <w:pPr>
        <w:pStyle w:val="a3"/>
        <w:ind w:left="0" w:firstLine="0"/>
        <w:jc w:val="left"/>
        <w:rPr>
          <w:i/>
          <w:sz w:val="26"/>
        </w:rPr>
      </w:pPr>
    </w:p>
    <w:p w14:paraId="6BFABFE1" w14:textId="77777777" w:rsidR="0023334B" w:rsidRDefault="0023334B" w:rsidP="00AF0878">
      <w:pPr>
        <w:pStyle w:val="a3"/>
        <w:ind w:left="0" w:firstLine="0"/>
        <w:jc w:val="left"/>
        <w:rPr>
          <w:i/>
          <w:sz w:val="26"/>
        </w:rPr>
      </w:pPr>
    </w:p>
    <w:p w14:paraId="50A3F367" w14:textId="77777777" w:rsidR="0023334B" w:rsidRDefault="0023334B" w:rsidP="00AF0878">
      <w:pPr>
        <w:pStyle w:val="a3"/>
        <w:ind w:left="0" w:firstLine="0"/>
        <w:jc w:val="left"/>
        <w:rPr>
          <w:i/>
          <w:sz w:val="26"/>
        </w:rPr>
      </w:pPr>
    </w:p>
    <w:p w14:paraId="03267CF6" w14:textId="77777777" w:rsidR="00AF0878" w:rsidRDefault="00AF0878" w:rsidP="00AF0878">
      <w:pPr>
        <w:pStyle w:val="a3"/>
        <w:spacing w:before="7"/>
        <w:ind w:left="0" w:firstLine="0"/>
        <w:jc w:val="left"/>
        <w:rPr>
          <w:i/>
          <w:sz w:val="32"/>
        </w:rPr>
      </w:pPr>
    </w:p>
    <w:p w14:paraId="7694A023" w14:textId="508797CF" w:rsidR="00AF0878" w:rsidRDefault="00AF0878" w:rsidP="00AF0878">
      <w:pPr>
        <w:spacing w:before="1"/>
        <w:ind w:left="1526" w:right="791"/>
        <w:jc w:val="center"/>
        <w:rPr>
          <w:b/>
          <w:sz w:val="28"/>
        </w:rPr>
      </w:pPr>
      <w:r>
        <w:rPr>
          <w:b/>
          <w:sz w:val="28"/>
        </w:rPr>
        <w:t>Краснодар 202</w:t>
      </w:r>
      <w:r w:rsidR="0023334B">
        <w:rPr>
          <w:b/>
          <w:sz w:val="28"/>
        </w:rPr>
        <w:t>3</w:t>
      </w:r>
    </w:p>
    <w:p w14:paraId="3ED05674" w14:textId="77777777" w:rsidR="00AF0878" w:rsidRDefault="00AF0878" w:rsidP="00AF0878">
      <w:pPr>
        <w:jc w:val="center"/>
        <w:rPr>
          <w:sz w:val="28"/>
        </w:rPr>
        <w:sectPr w:rsidR="00AF0878" w:rsidSect="00AF0878">
          <w:pgSz w:w="11910" w:h="16840"/>
          <w:pgMar w:top="1040" w:right="340" w:bottom="280" w:left="460" w:header="720" w:footer="720" w:gutter="0"/>
          <w:cols w:space="720"/>
        </w:sectPr>
      </w:pPr>
    </w:p>
    <w:p w14:paraId="599174BC" w14:textId="77777777" w:rsidR="00AF0878" w:rsidRPr="0011322A" w:rsidRDefault="00AF0878" w:rsidP="00AF0878">
      <w:pPr>
        <w:pStyle w:val="a3"/>
        <w:spacing w:before="67"/>
        <w:ind w:left="1526" w:right="791" w:firstLine="0"/>
        <w:jc w:val="center"/>
        <w:rPr>
          <w:b/>
          <w:bCs/>
        </w:rPr>
      </w:pPr>
      <w:r>
        <w:rPr>
          <w:b/>
          <w:bCs/>
        </w:rPr>
        <w:lastRenderedPageBreak/>
        <w:t xml:space="preserve">Перечень компетенций, подлежащих оценке в ходе государственной итоговой аттестации для студентов, обучающихся по направлению </w:t>
      </w:r>
      <w:r w:rsidRPr="0011322A">
        <w:rPr>
          <w:b/>
          <w:bCs/>
        </w:rPr>
        <w:t xml:space="preserve">подготовки 38.03.01 «Экономика», </w:t>
      </w:r>
      <w:r w:rsidRPr="00AF0878">
        <w:rPr>
          <w:b/>
          <w:bCs/>
        </w:rPr>
        <w:t>ОП "Налоги, аудит и бизнес-анализ"</w:t>
      </w:r>
      <w:r>
        <w:rPr>
          <w:b/>
          <w:bCs/>
        </w:rPr>
        <w:t xml:space="preserve">, </w:t>
      </w:r>
      <w:r w:rsidRPr="0011322A">
        <w:rPr>
          <w:b/>
          <w:bCs/>
        </w:rPr>
        <w:t>профиль «</w:t>
      </w:r>
      <w:r>
        <w:rPr>
          <w:b/>
        </w:rPr>
        <w:t>Учет, анализ и аудит</w:t>
      </w:r>
      <w:r w:rsidRPr="0011322A">
        <w:rPr>
          <w:b/>
          <w:bCs/>
        </w:rPr>
        <w:t xml:space="preserve">» </w:t>
      </w:r>
    </w:p>
    <w:tbl>
      <w:tblPr>
        <w:tblW w:w="992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9"/>
        <w:gridCol w:w="4915"/>
        <w:gridCol w:w="79"/>
      </w:tblGrid>
      <w:tr w:rsidR="00AF0878" w14:paraId="2453C750" w14:textId="77777777" w:rsidTr="00AF0878">
        <w:trPr>
          <w:trHeight w:val="799"/>
        </w:trPr>
        <w:tc>
          <w:tcPr>
            <w:tcW w:w="4936" w:type="dxa"/>
          </w:tcPr>
          <w:p w14:paraId="3C382CE9" w14:textId="77777777" w:rsidR="00AF0878" w:rsidRPr="00BF6896" w:rsidRDefault="00AF0878" w:rsidP="00AF0878">
            <w:pPr>
              <w:pStyle w:val="Default"/>
            </w:pPr>
            <w:r w:rsidRPr="00BF6896">
              <w:t xml:space="preserve">Код и наименование компетенции </w:t>
            </w:r>
          </w:p>
        </w:tc>
        <w:tc>
          <w:tcPr>
            <w:tcW w:w="4987" w:type="dxa"/>
            <w:gridSpan w:val="2"/>
          </w:tcPr>
          <w:p w14:paraId="521FAD9A" w14:textId="77777777" w:rsidR="00AF0878" w:rsidRPr="00BF6896" w:rsidRDefault="00AF0878" w:rsidP="00AF0878">
            <w:pPr>
              <w:pStyle w:val="Default"/>
            </w:pPr>
            <w:r w:rsidRPr="00BF6896">
              <w:t xml:space="preserve">Форма государственной итоговой аттестации, в рамках которой проверяется сформированность компетенции </w:t>
            </w:r>
          </w:p>
        </w:tc>
      </w:tr>
      <w:tr w:rsidR="00AF0878" w14:paraId="7641EAEC" w14:textId="77777777" w:rsidTr="00AF0878">
        <w:trPr>
          <w:trHeight w:val="107"/>
        </w:trPr>
        <w:tc>
          <w:tcPr>
            <w:tcW w:w="9923" w:type="dxa"/>
            <w:gridSpan w:val="3"/>
          </w:tcPr>
          <w:p w14:paraId="3D11FDC9" w14:textId="77777777" w:rsidR="00AF0878" w:rsidRPr="00515721" w:rsidRDefault="00AF0878" w:rsidP="00AF0878">
            <w:pPr>
              <w:pStyle w:val="Default"/>
            </w:pPr>
            <w:r w:rsidRPr="00515721">
              <w:rPr>
                <w:b/>
                <w:bCs/>
              </w:rPr>
              <w:t xml:space="preserve">Общенаучные компетенции: </w:t>
            </w:r>
          </w:p>
        </w:tc>
      </w:tr>
      <w:tr w:rsidR="00AF0878" w14:paraId="25534D4E" w14:textId="77777777" w:rsidTr="00AF0878">
        <w:trPr>
          <w:trHeight w:val="385"/>
        </w:trPr>
        <w:tc>
          <w:tcPr>
            <w:tcW w:w="4936" w:type="dxa"/>
          </w:tcPr>
          <w:p w14:paraId="59DE56F2" w14:textId="77777777" w:rsidR="00AF0878" w:rsidRPr="00515721" w:rsidRDefault="00AF0878" w:rsidP="00AF0878">
            <w:pPr>
              <w:pStyle w:val="Default"/>
            </w:pPr>
            <w:r w:rsidRPr="00515721">
              <w:t>УК-1 – Способность к восприятию межкультурного разнообразия общества,  в социально – историческом, этическом и философских контекстах, анализу и мировоззренческой оценке происходящих процессов и закономерностей</w:t>
            </w:r>
          </w:p>
        </w:tc>
        <w:tc>
          <w:tcPr>
            <w:tcW w:w="4987" w:type="dxa"/>
            <w:gridSpan w:val="2"/>
          </w:tcPr>
          <w:p w14:paraId="41BA5B74" w14:textId="77777777" w:rsidR="00AF0878" w:rsidRPr="00515721" w:rsidRDefault="00AF0878" w:rsidP="00AF0878">
            <w:pPr>
              <w:pStyle w:val="Default"/>
            </w:pPr>
            <w:r w:rsidRPr="00515721">
              <w:t xml:space="preserve">Государственный экзамен </w:t>
            </w:r>
          </w:p>
        </w:tc>
      </w:tr>
      <w:tr w:rsidR="00AF0878" w14:paraId="55618D8F" w14:textId="77777777" w:rsidTr="00AF0878">
        <w:trPr>
          <w:trHeight w:val="107"/>
        </w:trPr>
        <w:tc>
          <w:tcPr>
            <w:tcW w:w="9923" w:type="dxa"/>
            <w:gridSpan w:val="3"/>
          </w:tcPr>
          <w:p w14:paraId="07C96CDA" w14:textId="77777777" w:rsidR="00AF0878" w:rsidRPr="00515721" w:rsidRDefault="00AF0878" w:rsidP="00AF0878">
            <w:pPr>
              <w:pStyle w:val="Default"/>
            </w:pPr>
            <w:r w:rsidRPr="00515721">
              <w:rPr>
                <w:b/>
                <w:bCs/>
              </w:rPr>
              <w:t xml:space="preserve">Инструментальные компетенции: </w:t>
            </w:r>
          </w:p>
        </w:tc>
      </w:tr>
      <w:tr w:rsidR="00AF0878" w14:paraId="5DCB8F8B" w14:textId="77777777" w:rsidTr="00AF0878">
        <w:trPr>
          <w:trHeight w:val="385"/>
        </w:trPr>
        <w:tc>
          <w:tcPr>
            <w:tcW w:w="4936" w:type="dxa"/>
          </w:tcPr>
          <w:p w14:paraId="1A8080CA" w14:textId="77777777" w:rsidR="00AF0878" w:rsidRPr="00515721" w:rsidRDefault="00AF0878" w:rsidP="00AF0878">
            <w:pPr>
              <w:pStyle w:val="Default"/>
            </w:pPr>
            <w:r w:rsidRPr="00515721">
              <w:t>УК-2 – Способность применять нормы государственного языка Российской Федерации в устной и письменной речи в процессе личной и профессиональной коммуникаций</w:t>
            </w:r>
          </w:p>
        </w:tc>
        <w:tc>
          <w:tcPr>
            <w:tcW w:w="4987" w:type="dxa"/>
            <w:gridSpan w:val="2"/>
          </w:tcPr>
          <w:p w14:paraId="4ED9970E" w14:textId="77777777" w:rsidR="00AF0878" w:rsidRDefault="00AF0878" w:rsidP="00AF0878">
            <w:pPr>
              <w:pStyle w:val="Default"/>
            </w:pPr>
            <w:r w:rsidRPr="00515721">
              <w:t xml:space="preserve">Государственный экзамен </w:t>
            </w:r>
          </w:p>
          <w:p w14:paraId="0C84CD7B" w14:textId="77777777" w:rsidR="00AF0878" w:rsidRPr="00515721" w:rsidRDefault="00AF0878" w:rsidP="00AF0878">
            <w:pPr>
              <w:pStyle w:val="Default"/>
            </w:pPr>
            <w:r w:rsidRPr="00515721">
              <w:t>Выпускная квалификационная работа</w:t>
            </w:r>
          </w:p>
        </w:tc>
      </w:tr>
      <w:tr w:rsidR="00AF0878" w14:paraId="6D3913F9" w14:textId="77777777" w:rsidTr="00AF0878">
        <w:trPr>
          <w:trHeight w:val="247"/>
        </w:trPr>
        <w:tc>
          <w:tcPr>
            <w:tcW w:w="4936" w:type="dxa"/>
          </w:tcPr>
          <w:p w14:paraId="654EB99C" w14:textId="77777777" w:rsidR="00AF0878" w:rsidRPr="00515721" w:rsidRDefault="00AF0878" w:rsidP="00AF0878">
            <w:pPr>
              <w:pStyle w:val="Default"/>
            </w:pPr>
            <w:r w:rsidRPr="00515721">
              <w:t>УК-5 – Способность использовать основы правовых знаний в различных сферах деятельности</w:t>
            </w:r>
          </w:p>
        </w:tc>
        <w:tc>
          <w:tcPr>
            <w:tcW w:w="4987" w:type="dxa"/>
            <w:gridSpan w:val="2"/>
          </w:tcPr>
          <w:p w14:paraId="18338804" w14:textId="77777777" w:rsidR="00AF0878" w:rsidRDefault="00AF0878" w:rsidP="00AF0878">
            <w:pPr>
              <w:pStyle w:val="Default"/>
            </w:pPr>
            <w:r w:rsidRPr="00515721">
              <w:t xml:space="preserve">Государственный экзамен </w:t>
            </w:r>
          </w:p>
          <w:p w14:paraId="0BF5BBFA" w14:textId="77777777" w:rsidR="00AF0878" w:rsidRPr="00515721" w:rsidRDefault="00AF0878" w:rsidP="00AF0878">
            <w:pPr>
              <w:pStyle w:val="Default"/>
            </w:pPr>
            <w:r w:rsidRPr="00515721">
              <w:t xml:space="preserve">Выпускная квалификационная работа </w:t>
            </w:r>
          </w:p>
        </w:tc>
      </w:tr>
      <w:tr w:rsidR="00AF0878" w14:paraId="05832763" w14:textId="77777777" w:rsidTr="00AF0878">
        <w:trPr>
          <w:trHeight w:val="385"/>
        </w:trPr>
        <w:tc>
          <w:tcPr>
            <w:tcW w:w="9923" w:type="dxa"/>
            <w:gridSpan w:val="3"/>
          </w:tcPr>
          <w:p w14:paraId="41C03377" w14:textId="77777777" w:rsidR="00AF0878" w:rsidRPr="00515721" w:rsidRDefault="00AF0878" w:rsidP="00AF0878">
            <w:pPr>
              <w:rPr>
                <w:b/>
                <w:sz w:val="24"/>
                <w:szCs w:val="24"/>
              </w:rPr>
            </w:pPr>
            <w:r w:rsidRPr="00515721">
              <w:rPr>
                <w:b/>
                <w:sz w:val="24"/>
                <w:szCs w:val="24"/>
              </w:rPr>
              <w:t>Социально-личностные компетенции:</w:t>
            </w:r>
          </w:p>
        </w:tc>
      </w:tr>
      <w:tr w:rsidR="00AF0878" w14:paraId="534FCD12" w14:textId="77777777" w:rsidTr="00AF0878">
        <w:trPr>
          <w:trHeight w:val="385"/>
        </w:trPr>
        <w:tc>
          <w:tcPr>
            <w:tcW w:w="4936" w:type="dxa"/>
          </w:tcPr>
          <w:p w14:paraId="138ABB90" w14:textId="77777777" w:rsidR="00AF0878" w:rsidRPr="00515721" w:rsidRDefault="00AF0878" w:rsidP="00AF0878">
            <w:pPr>
              <w:pStyle w:val="Default"/>
            </w:pPr>
            <w:r w:rsidRPr="00515721">
              <w:t>УК-8 – Способность и готовность к самоорганизации, продолжению самообразования, к самообразованию на основе принципов образования в течение всей жизни</w:t>
            </w:r>
          </w:p>
        </w:tc>
        <w:tc>
          <w:tcPr>
            <w:tcW w:w="4987" w:type="dxa"/>
            <w:gridSpan w:val="2"/>
          </w:tcPr>
          <w:p w14:paraId="4C4A3870" w14:textId="77777777" w:rsidR="00AF0878" w:rsidRDefault="00AF0878" w:rsidP="00AF0878">
            <w:pPr>
              <w:pStyle w:val="Default"/>
            </w:pPr>
            <w:r w:rsidRPr="00515721">
              <w:t xml:space="preserve">Государственный экзамен </w:t>
            </w:r>
          </w:p>
          <w:p w14:paraId="5663F235" w14:textId="77777777" w:rsidR="00AF0878" w:rsidRPr="00515721" w:rsidRDefault="00AF0878" w:rsidP="00AF0878">
            <w:pPr>
              <w:pStyle w:val="Default"/>
            </w:pPr>
          </w:p>
        </w:tc>
      </w:tr>
      <w:tr w:rsidR="00AF0878" w14:paraId="6E51055E" w14:textId="77777777" w:rsidTr="00AF0878">
        <w:trPr>
          <w:trHeight w:val="385"/>
        </w:trPr>
        <w:tc>
          <w:tcPr>
            <w:tcW w:w="4936" w:type="dxa"/>
          </w:tcPr>
          <w:p w14:paraId="377B0202" w14:textId="77777777" w:rsidR="00AF0878" w:rsidRPr="00515721" w:rsidRDefault="00AF0878" w:rsidP="00AF0878">
            <w:pPr>
              <w:pStyle w:val="Default"/>
            </w:pPr>
            <w:r w:rsidRPr="00515721">
              <w:t>УК-9 – Способность к индивидуальной и командной работе, социальному взаимодействию, соблюдению этических норм в межличностном профессиональном общении</w:t>
            </w:r>
          </w:p>
        </w:tc>
        <w:tc>
          <w:tcPr>
            <w:tcW w:w="4987" w:type="dxa"/>
            <w:gridSpan w:val="2"/>
          </w:tcPr>
          <w:p w14:paraId="0508D1BC" w14:textId="77777777" w:rsidR="00AF0878" w:rsidRDefault="00AF0878" w:rsidP="00AF0878">
            <w:pPr>
              <w:pStyle w:val="Default"/>
            </w:pPr>
            <w:r w:rsidRPr="00515721">
              <w:t xml:space="preserve">Государственный экзамен </w:t>
            </w:r>
          </w:p>
          <w:p w14:paraId="3E62C5F4" w14:textId="77777777" w:rsidR="00AF0878" w:rsidRPr="00515721" w:rsidRDefault="00AF0878" w:rsidP="00AF0878">
            <w:pPr>
              <w:pStyle w:val="Default"/>
            </w:pPr>
          </w:p>
        </w:tc>
      </w:tr>
      <w:tr w:rsidR="00AF0878" w:rsidRPr="00BF6896" w14:paraId="2127692B" w14:textId="77777777" w:rsidTr="00AF0878">
        <w:trPr>
          <w:trHeight w:val="107"/>
        </w:trPr>
        <w:tc>
          <w:tcPr>
            <w:tcW w:w="9923" w:type="dxa"/>
            <w:gridSpan w:val="3"/>
          </w:tcPr>
          <w:p w14:paraId="3547DE49" w14:textId="77777777" w:rsidR="00AF0878" w:rsidRPr="00515721" w:rsidRDefault="00AF0878" w:rsidP="00AF0878">
            <w:pPr>
              <w:pStyle w:val="Default"/>
            </w:pPr>
            <w:r w:rsidRPr="00515721">
              <w:rPr>
                <w:b/>
                <w:bCs/>
              </w:rPr>
              <w:t xml:space="preserve">Общепрофессиональные компетенции: </w:t>
            </w:r>
          </w:p>
        </w:tc>
      </w:tr>
      <w:tr w:rsidR="00AF0878" w:rsidRPr="00BF6896" w14:paraId="6CEE2A40" w14:textId="77777777" w:rsidTr="00AF0878">
        <w:trPr>
          <w:trHeight w:val="385"/>
        </w:trPr>
        <w:tc>
          <w:tcPr>
            <w:tcW w:w="4936" w:type="dxa"/>
          </w:tcPr>
          <w:p w14:paraId="7FFA5781" w14:textId="77777777" w:rsidR="00AF0878" w:rsidRPr="00515721" w:rsidRDefault="00AF0878" w:rsidP="00AF0878">
            <w:pPr>
              <w:pStyle w:val="Default"/>
            </w:pPr>
            <w:r w:rsidRPr="00515721">
              <w:t>ПКН-1 – Владение основными научными понятиями и категориальным аппаратом современной экономики и  их применение при решении прикладных задач</w:t>
            </w:r>
          </w:p>
        </w:tc>
        <w:tc>
          <w:tcPr>
            <w:tcW w:w="4987" w:type="dxa"/>
            <w:gridSpan w:val="2"/>
          </w:tcPr>
          <w:p w14:paraId="41FBFB9B" w14:textId="77777777" w:rsidR="00AF0878" w:rsidRDefault="00AF0878" w:rsidP="00AF0878">
            <w:pPr>
              <w:pStyle w:val="Default"/>
            </w:pPr>
            <w:r w:rsidRPr="00515721">
              <w:t>Государственный экзамен</w:t>
            </w:r>
          </w:p>
          <w:p w14:paraId="7AF03A01" w14:textId="77777777" w:rsidR="00AF0878" w:rsidRPr="00515721" w:rsidRDefault="00AF0878" w:rsidP="00AF0878">
            <w:pPr>
              <w:pStyle w:val="Default"/>
            </w:pPr>
            <w:r>
              <w:t>В</w:t>
            </w:r>
            <w:r w:rsidRPr="00515721">
              <w:t xml:space="preserve">ыпускная квалификационная работа </w:t>
            </w:r>
          </w:p>
        </w:tc>
      </w:tr>
      <w:tr w:rsidR="00AF0878" w:rsidRPr="00BF6896" w14:paraId="7F4802AD" w14:textId="77777777" w:rsidTr="00AF0878">
        <w:trPr>
          <w:trHeight w:val="350"/>
        </w:trPr>
        <w:tc>
          <w:tcPr>
            <w:tcW w:w="9923" w:type="dxa"/>
            <w:gridSpan w:val="3"/>
          </w:tcPr>
          <w:p w14:paraId="07D7DD0D" w14:textId="77777777" w:rsidR="00AF0878" w:rsidRPr="00515721" w:rsidRDefault="00AF0878" w:rsidP="00AF0878">
            <w:pPr>
              <w:pStyle w:val="Default"/>
              <w:rPr>
                <w:b/>
              </w:rPr>
            </w:pPr>
            <w:r w:rsidRPr="00515721">
              <w:rPr>
                <w:b/>
              </w:rPr>
              <w:t>Аналитические компетенции:</w:t>
            </w:r>
          </w:p>
        </w:tc>
      </w:tr>
      <w:tr w:rsidR="00AF0878" w:rsidRPr="00BF6896" w14:paraId="5B13AC0E" w14:textId="77777777" w:rsidTr="00AF0878">
        <w:trPr>
          <w:trHeight w:val="385"/>
        </w:trPr>
        <w:tc>
          <w:tcPr>
            <w:tcW w:w="4936" w:type="dxa"/>
          </w:tcPr>
          <w:p w14:paraId="089BA794" w14:textId="77777777" w:rsidR="00AF0878" w:rsidRPr="00515721" w:rsidRDefault="00AF0878" w:rsidP="00AF0878">
            <w:pPr>
              <w:pStyle w:val="Default"/>
            </w:pPr>
            <w:r w:rsidRPr="00515721">
              <w:t>ПКН-6 – Способности предлагать решения профессиональных задач в меняющихся финансово – экономических условиях</w:t>
            </w:r>
          </w:p>
        </w:tc>
        <w:tc>
          <w:tcPr>
            <w:tcW w:w="4987" w:type="dxa"/>
            <w:gridSpan w:val="2"/>
          </w:tcPr>
          <w:p w14:paraId="56788EA3" w14:textId="77777777" w:rsidR="00AF0878" w:rsidRDefault="00AF0878" w:rsidP="00AF0878">
            <w:pPr>
              <w:pStyle w:val="Default"/>
            </w:pPr>
            <w:r w:rsidRPr="00515721">
              <w:t>Государственный экзамен</w:t>
            </w:r>
          </w:p>
          <w:p w14:paraId="6A04F40E" w14:textId="77777777" w:rsidR="00AF0878" w:rsidRPr="00515721" w:rsidRDefault="00AF0878" w:rsidP="00AF0878">
            <w:pPr>
              <w:pStyle w:val="Default"/>
            </w:pPr>
            <w:r>
              <w:t>В</w:t>
            </w:r>
            <w:r w:rsidRPr="00515721">
              <w:t xml:space="preserve">ыпускная квалификационная работа </w:t>
            </w:r>
          </w:p>
        </w:tc>
      </w:tr>
      <w:tr w:rsidR="00AF0878" w:rsidRPr="00BF6896" w14:paraId="0EDFAF6A" w14:textId="77777777" w:rsidTr="00AF0878">
        <w:trPr>
          <w:trHeight w:val="247"/>
        </w:trPr>
        <w:tc>
          <w:tcPr>
            <w:tcW w:w="4936" w:type="dxa"/>
          </w:tcPr>
          <w:p w14:paraId="1CBC6F4D" w14:textId="77777777" w:rsidR="00AF0878" w:rsidRPr="00515721" w:rsidRDefault="00AF0878" w:rsidP="00AF0878">
            <w:pPr>
              <w:pStyle w:val="Default"/>
            </w:pPr>
            <w:r w:rsidRPr="00515721">
              <w:t>ПКН-7 – Способность применять знания для просветительской деятельности в области основ экономических знаний</w:t>
            </w:r>
          </w:p>
        </w:tc>
        <w:tc>
          <w:tcPr>
            <w:tcW w:w="4987" w:type="dxa"/>
            <w:gridSpan w:val="2"/>
          </w:tcPr>
          <w:p w14:paraId="0406AB20" w14:textId="77777777" w:rsidR="00AF0878" w:rsidRPr="00515721" w:rsidRDefault="00AF0878" w:rsidP="00AF0878">
            <w:pPr>
              <w:pStyle w:val="Default"/>
            </w:pPr>
            <w:r w:rsidRPr="00515721">
              <w:t xml:space="preserve">Государственный экзамен </w:t>
            </w:r>
          </w:p>
        </w:tc>
      </w:tr>
      <w:tr w:rsidR="00AF0878" w:rsidRPr="00515721" w14:paraId="14106E09" w14:textId="77777777" w:rsidTr="00AF0878">
        <w:trPr>
          <w:gridAfter w:val="1"/>
          <w:wAfter w:w="79" w:type="dxa"/>
          <w:trHeight w:val="107"/>
        </w:trPr>
        <w:tc>
          <w:tcPr>
            <w:tcW w:w="9844" w:type="dxa"/>
            <w:gridSpan w:val="2"/>
          </w:tcPr>
          <w:p w14:paraId="36591F3E" w14:textId="77777777" w:rsidR="00AF0878" w:rsidRPr="00515721" w:rsidRDefault="00AF0878" w:rsidP="00AF0878">
            <w:pPr>
              <w:pStyle w:val="Default"/>
            </w:pPr>
            <w:r w:rsidRPr="00515721">
              <w:rPr>
                <w:b/>
                <w:bCs/>
              </w:rPr>
              <w:t xml:space="preserve">Профессиональные компетенции профиля: </w:t>
            </w:r>
          </w:p>
        </w:tc>
      </w:tr>
      <w:tr w:rsidR="00AF0878" w:rsidRPr="00515721" w14:paraId="3B59FC8A" w14:textId="77777777" w:rsidTr="00AF0878">
        <w:trPr>
          <w:gridAfter w:val="1"/>
          <w:wAfter w:w="79" w:type="dxa"/>
          <w:trHeight w:val="385"/>
        </w:trPr>
        <w:tc>
          <w:tcPr>
            <w:tcW w:w="4922" w:type="dxa"/>
          </w:tcPr>
          <w:p w14:paraId="555A00F2" w14:textId="77777777" w:rsidR="00AF0878" w:rsidRPr="00373403" w:rsidRDefault="00AF0878" w:rsidP="00AF08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  <w:r w:rsidRPr="00373403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ПКП-1</w:t>
            </w:r>
            <w:r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 - </w:t>
            </w:r>
            <w:r w:rsidRPr="00373403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Способность к применению в профессиональной деятельности российских и международных</w:t>
            </w:r>
            <w:r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373403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нормативных документов </w:t>
            </w:r>
          </w:p>
        </w:tc>
        <w:tc>
          <w:tcPr>
            <w:tcW w:w="4922" w:type="dxa"/>
          </w:tcPr>
          <w:p w14:paraId="78E32E29" w14:textId="77777777" w:rsidR="00AF0878" w:rsidRDefault="00AF0878" w:rsidP="00AF0878">
            <w:pPr>
              <w:pStyle w:val="Default"/>
            </w:pPr>
            <w:r w:rsidRPr="00515721">
              <w:t>Государственный экзамен</w:t>
            </w:r>
          </w:p>
          <w:p w14:paraId="3E6ECA77" w14:textId="77777777" w:rsidR="00AF0878" w:rsidRPr="00515721" w:rsidRDefault="00AF0878" w:rsidP="00AF0878">
            <w:pPr>
              <w:pStyle w:val="Default"/>
            </w:pPr>
            <w:r>
              <w:t>В</w:t>
            </w:r>
            <w:r w:rsidRPr="00515721">
              <w:t xml:space="preserve">ыпускная квалификационная работа </w:t>
            </w:r>
          </w:p>
        </w:tc>
      </w:tr>
      <w:tr w:rsidR="00AF0878" w:rsidRPr="00515721" w14:paraId="14D3F971" w14:textId="77777777" w:rsidTr="00AF0878">
        <w:trPr>
          <w:gridAfter w:val="1"/>
          <w:wAfter w:w="79" w:type="dxa"/>
          <w:trHeight w:val="523"/>
        </w:trPr>
        <w:tc>
          <w:tcPr>
            <w:tcW w:w="4922" w:type="dxa"/>
          </w:tcPr>
          <w:p w14:paraId="063A14A6" w14:textId="77777777" w:rsidR="00AF0878" w:rsidRPr="00373403" w:rsidRDefault="00AF0878" w:rsidP="00AF0878">
            <w:pPr>
              <w:pStyle w:val="TableParagraph"/>
              <w:tabs>
                <w:tab w:val="left" w:pos="2056"/>
                <w:tab w:val="left" w:pos="2309"/>
                <w:tab w:val="left" w:pos="2530"/>
                <w:tab w:val="left" w:pos="2783"/>
                <w:tab w:val="left" w:pos="2976"/>
                <w:tab w:val="left" w:pos="3398"/>
                <w:tab w:val="left" w:pos="3545"/>
                <w:tab w:val="left" w:pos="3648"/>
              </w:tabs>
              <w:ind w:left="0"/>
              <w:jc w:val="left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  <w:r w:rsidRPr="00373403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ПКП-3</w:t>
            </w:r>
            <w:r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 - </w:t>
            </w:r>
            <w:r w:rsidRPr="00373403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Способность к применению методов экономического</w:t>
            </w:r>
            <w:r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373403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анализа, подготовки</w:t>
            </w:r>
            <w:r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373403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и</w:t>
            </w:r>
            <w:r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373403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lastRenderedPageBreak/>
              <w:t>представления аналитических обзоров</w:t>
            </w:r>
            <w:r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373403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и обоснований,</w:t>
            </w:r>
            <w:r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373403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помогающих сформировать</w:t>
            </w:r>
            <w:r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373403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профессиональное суждение</w:t>
            </w:r>
            <w:r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373403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при</w:t>
            </w:r>
            <w:r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373403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принятии управленческих решений на уровне</w:t>
            </w:r>
            <w:r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373403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экономических субъектов</w:t>
            </w:r>
          </w:p>
        </w:tc>
        <w:tc>
          <w:tcPr>
            <w:tcW w:w="4922" w:type="dxa"/>
          </w:tcPr>
          <w:p w14:paraId="7D36E7F6" w14:textId="77777777" w:rsidR="00AF0878" w:rsidRDefault="00AF0878" w:rsidP="00AF0878">
            <w:pPr>
              <w:pStyle w:val="Default"/>
            </w:pPr>
            <w:r w:rsidRPr="00515721">
              <w:lastRenderedPageBreak/>
              <w:t>Государственный экзамен</w:t>
            </w:r>
          </w:p>
          <w:p w14:paraId="3E6DC965" w14:textId="77777777" w:rsidR="00AF0878" w:rsidRPr="00515721" w:rsidRDefault="00AF0878" w:rsidP="00AF0878">
            <w:pPr>
              <w:pStyle w:val="Default"/>
            </w:pPr>
            <w:r w:rsidRPr="00515721">
              <w:t xml:space="preserve">Выпускная квалификационная работа </w:t>
            </w:r>
          </w:p>
        </w:tc>
      </w:tr>
      <w:tr w:rsidR="00AF0878" w:rsidRPr="00515721" w14:paraId="572C6AE0" w14:textId="77777777" w:rsidTr="00AF0878">
        <w:trPr>
          <w:gridAfter w:val="1"/>
          <w:wAfter w:w="79" w:type="dxa"/>
          <w:trHeight w:val="523"/>
        </w:trPr>
        <w:tc>
          <w:tcPr>
            <w:tcW w:w="4922" w:type="dxa"/>
          </w:tcPr>
          <w:p w14:paraId="23151E0C" w14:textId="77777777" w:rsidR="00AF0878" w:rsidRPr="00373403" w:rsidRDefault="00AF0878" w:rsidP="00AF0878">
            <w:pPr>
              <w:pStyle w:val="TableParagraph"/>
              <w:tabs>
                <w:tab w:val="left" w:pos="2448"/>
                <w:tab w:val="left" w:pos="2960"/>
                <w:tab w:val="left" w:pos="4401"/>
              </w:tabs>
              <w:ind w:left="0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  <w:r w:rsidRPr="00373403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ПКП-4</w:t>
            </w:r>
            <w:r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 - </w:t>
            </w:r>
            <w:r w:rsidRPr="00373403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Способность к подготовке и проведению аудиторских проверок, осуществлению</w:t>
            </w:r>
            <w:r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373403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контрольных процедур и организации системы внутреннего</w:t>
            </w:r>
            <w:r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373403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контроля</w:t>
            </w:r>
            <w:r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373403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в организациях разного профиля и организационно-правовых форм</w:t>
            </w:r>
          </w:p>
        </w:tc>
        <w:tc>
          <w:tcPr>
            <w:tcW w:w="4922" w:type="dxa"/>
          </w:tcPr>
          <w:p w14:paraId="7C2E7C76" w14:textId="77777777" w:rsidR="00AF0878" w:rsidRDefault="00AF0878" w:rsidP="00AF0878">
            <w:pPr>
              <w:pStyle w:val="Default"/>
            </w:pPr>
            <w:r w:rsidRPr="00515721">
              <w:t>Государственный экзамен</w:t>
            </w:r>
          </w:p>
          <w:p w14:paraId="1E69AD5C" w14:textId="77777777" w:rsidR="00AF0878" w:rsidRPr="00515721" w:rsidRDefault="00AF0878" w:rsidP="00AF0878">
            <w:pPr>
              <w:pStyle w:val="Default"/>
            </w:pPr>
            <w:r>
              <w:t>В</w:t>
            </w:r>
            <w:r w:rsidRPr="00515721">
              <w:t>ыпускная квалификационная работа</w:t>
            </w:r>
          </w:p>
        </w:tc>
      </w:tr>
    </w:tbl>
    <w:p w14:paraId="5E0D0604" w14:textId="77777777" w:rsidR="00AF0878" w:rsidRDefault="00AF0878" w:rsidP="00AF0878">
      <w:pPr>
        <w:pStyle w:val="a3"/>
        <w:spacing w:before="67"/>
        <w:ind w:left="1526" w:right="791" w:firstLine="0"/>
        <w:jc w:val="center"/>
        <w:rPr>
          <w:b/>
          <w:bCs/>
        </w:rPr>
      </w:pPr>
    </w:p>
    <w:p w14:paraId="34AC9DD9" w14:textId="77777777" w:rsidR="00AF0878" w:rsidRDefault="00AF0878" w:rsidP="00AF0878">
      <w:pPr>
        <w:rPr>
          <w:b/>
          <w:bCs/>
          <w:sz w:val="28"/>
          <w:szCs w:val="28"/>
        </w:rPr>
      </w:pPr>
      <w:r>
        <w:rPr>
          <w:b/>
          <w:bCs/>
        </w:rPr>
        <w:br w:type="page"/>
      </w:r>
    </w:p>
    <w:p w14:paraId="5D3051DE" w14:textId="77777777" w:rsidR="00AF0878" w:rsidRDefault="00AF0878" w:rsidP="00AF0878">
      <w:pPr>
        <w:pStyle w:val="a3"/>
        <w:spacing w:before="67" w:line="242" w:lineRule="auto"/>
        <w:ind w:left="1518" w:right="791" w:firstLine="0"/>
        <w:jc w:val="center"/>
      </w:pPr>
      <w:r>
        <w:lastRenderedPageBreak/>
        <w:t>Федеральное государственное образовательное бюджетное учреждение высшего образования</w:t>
      </w:r>
    </w:p>
    <w:p w14:paraId="21C188CB" w14:textId="77777777" w:rsidR="00AF0878" w:rsidRDefault="00AF0878" w:rsidP="00AF0878">
      <w:pPr>
        <w:pStyle w:val="a3"/>
        <w:ind w:left="0" w:firstLine="0"/>
        <w:jc w:val="left"/>
      </w:pPr>
    </w:p>
    <w:p w14:paraId="18A990BE" w14:textId="77777777" w:rsidR="00AF0878" w:rsidRDefault="00AF0878" w:rsidP="00AF0878">
      <w:pPr>
        <w:ind w:left="1527" w:right="791"/>
        <w:jc w:val="center"/>
        <w:rPr>
          <w:b/>
          <w:sz w:val="28"/>
        </w:rPr>
      </w:pPr>
      <w:r>
        <w:rPr>
          <w:b/>
          <w:sz w:val="28"/>
        </w:rPr>
        <w:t xml:space="preserve">«ФИНАНСОВЫЙ УНИВЕРСИТЕТ ПРИ ПРАВИТЕЛЬСТВЕ </w:t>
      </w:r>
    </w:p>
    <w:p w14:paraId="3C2276F4" w14:textId="77777777" w:rsidR="00AF0878" w:rsidRDefault="00AF0878" w:rsidP="00AF0878">
      <w:pPr>
        <w:ind w:left="1527" w:right="791"/>
        <w:jc w:val="center"/>
        <w:rPr>
          <w:b/>
          <w:sz w:val="28"/>
        </w:rPr>
      </w:pPr>
      <w:r>
        <w:rPr>
          <w:b/>
          <w:sz w:val="28"/>
        </w:rPr>
        <w:t>РОССИЙСКОЙ ФЕДЕРАЦИИ»</w:t>
      </w:r>
    </w:p>
    <w:p w14:paraId="113A55BF" w14:textId="77777777" w:rsidR="00AF0878" w:rsidRDefault="00AF0878" w:rsidP="00AF0878">
      <w:pPr>
        <w:spacing w:line="321" w:lineRule="exact"/>
        <w:ind w:left="1524" w:right="791"/>
        <w:jc w:val="center"/>
        <w:rPr>
          <w:b/>
          <w:sz w:val="28"/>
        </w:rPr>
      </w:pPr>
      <w:r>
        <w:rPr>
          <w:b/>
          <w:sz w:val="28"/>
        </w:rPr>
        <w:t>(Финансовый университет)</w:t>
      </w:r>
    </w:p>
    <w:p w14:paraId="05F83178" w14:textId="77777777" w:rsidR="00AF0878" w:rsidRDefault="00AF0878" w:rsidP="00AF0878">
      <w:pPr>
        <w:pStyle w:val="a3"/>
        <w:spacing w:before="2"/>
        <w:ind w:left="0" w:firstLine="0"/>
        <w:jc w:val="left"/>
        <w:rPr>
          <w:b/>
        </w:rPr>
      </w:pPr>
    </w:p>
    <w:p w14:paraId="1D8E7B19" w14:textId="77777777" w:rsidR="00AF0878" w:rsidRDefault="00AF0878" w:rsidP="00AF0878">
      <w:pPr>
        <w:ind w:left="1521" w:right="791"/>
        <w:jc w:val="center"/>
        <w:rPr>
          <w:b/>
          <w:sz w:val="28"/>
        </w:rPr>
      </w:pPr>
      <w:r>
        <w:rPr>
          <w:b/>
          <w:sz w:val="28"/>
        </w:rPr>
        <w:t>Краснодарский филиал Финуниверситета</w:t>
      </w:r>
    </w:p>
    <w:p w14:paraId="7E1531E4" w14:textId="77777777" w:rsidR="00AF0878" w:rsidRDefault="00AF0878" w:rsidP="00AF0878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0E27E06E" w14:textId="77777777" w:rsidR="00AF0878" w:rsidRDefault="00AF0878" w:rsidP="00AF0878">
      <w:pPr>
        <w:pStyle w:val="a3"/>
        <w:ind w:left="1523" w:right="791" w:firstLine="0"/>
        <w:jc w:val="center"/>
      </w:pPr>
      <w:r>
        <w:t>Кафедра «Экономика и финансы»</w:t>
      </w:r>
    </w:p>
    <w:tbl>
      <w:tblPr>
        <w:tblpPr w:leftFromText="180" w:rightFromText="180" w:vertAnchor="text" w:horzAnchor="page" w:tblpX="763" w:tblpY="28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643"/>
      </w:tblGrid>
      <w:tr w:rsidR="00AF0878" w:rsidRPr="002218F4" w14:paraId="7AA7E798" w14:textId="77777777" w:rsidTr="00AF0878">
        <w:tc>
          <w:tcPr>
            <w:tcW w:w="4643" w:type="dxa"/>
            <w:hideMark/>
          </w:tcPr>
          <w:p w14:paraId="2AD9A551" w14:textId="77777777" w:rsidR="00AF0878" w:rsidRPr="002218F4" w:rsidRDefault="00AF0878" w:rsidP="00AF0878">
            <w:pPr>
              <w:overflowPunct w:val="0"/>
              <w:adjustRightInd w:val="0"/>
              <w:textAlignment w:val="baseline"/>
              <w:rPr>
                <w:sz w:val="28"/>
                <w:szCs w:val="28"/>
              </w:rPr>
            </w:pPr>
            <w:r w:rsidRPr="002218F4">
              <w:rPr>
                <w:sz w:val="28"/>
                <w:szCs w:val="28"/>
              </w:rPr>
              <w:t>СОГЛАСОВАНО</w:t>
            </w:r>
          </w:p>
        </w:tc>
      </w:tr>
      <w:tr w:rsidR="00AF0878" w:rsidRPr="002218F4" w14:paraId="60D80412" w14:textId="77777777" w:rsidTr="00AF0878">
        <w:trPr>
          <w:trHeight w:val="541"/>
        </w:trPr>
        <w:tc>
          <w:tcPr>
            <w:tcW w:w="4643" w:type="dxa"/>
            <w:hideMark/>
          </w:tcPr>
          <w:p w14:paraId="166CA3E3" w14:textId="77777777" w:rsidR="00AF0878" w:rsidRPr="002218F4" w:rsidRDefault="00AF0878" w:rsidP="00AF0878">
            <w:pPr>
              <w:overflowPunct w:val="0"/>
              <w:adjustRightInd w:val="0"/>
              <w:jc w:val="both"/>
              <w:textAlignment w:val="baseline"/>
              <w:rPr>
                <w:i/>
                <w:szCs w:val="28"/>
              </w:rPr>
            </w:pPr>
            <w:r w:rsidRPr="002218F4">
              <w:rPr>
                <w:i/>
                <w:szCs w:val="28"/>
              </w:rPr>
              <w:t xml:space="preserve">Наименование организации </w:t>
            </w:r>
          </w:p>
        </w:tc>
      </w:tr>
      <w:tr w:rsidR="00AF0878" w:rsidRPr="002218F4" w14:paraId="3F26BA44" w14:textId="77777777" w:rsidTr="00AF0878">
        <w:tc>
          <w:tcPr>
            <w:tcW w:w="4643" w:type="dxa"/>
            <w:hideMark/>
          </w:tcPr>
          <w:p w14:paraId="5A2100C0" w14:textId="77777777" w:rsidR="00AF0878" w:rsidRPr="002218F4" w:rsidRDefault="00AF0878" w:rsidP="00AF0878">
            <w:pPr>
              <w:overflowPunct w:val="0"/>
              <w:adjustRightInd w:val="0"/>
              <w:jc w:val="both"/>
              <w:textAlignment w:val="baseline"/>
              <w:rPr>
                <w:i/>
                <w:szCs w:val="28"/>
              </w:rPr>
            </w:pPr>
          </w:p>
        </w:tc>
      </w:tr>
      <w:tr w:rsidR="00AF0878" w:rsidRPr="002218F4" w14:paraId="4D8E9682" w14:textId="77777777" w:rsidTr="00AF0878">
        <w:trPr>
          <w:trHeight w:val="569"/>
        </w:trPr>
        <w:tc>
          <w:tcPr>
            <w:tcW w:w="4643" w:type="dxa"/>
            <w:hideMark/>
          </w:tcPr>
          <w:p w14:paraId="4BC4877D" w14:textId="77777777" w:rsidR="00AF0878" w:rsidRPr="002218F4" w:rsidRDefault="00AF0878" w:rsidP="00AF0878">
            <w:pPr>
              <w:overflowPunct w:val="0"/>
              <w:adjustRightInd w:val="0"/>
              <w:jc w:val="both"/>
              <w:textAlignment w:val="baseline"/>
              <w:rPr>
                <w:i/>
                <w:szCs w:val="28"/>
              </w:rPr>
            </w:pPr>
            <w:r w:rsidRPr="002218F4">
              <w:rPr>
                <w:i/>
                <w:szCs w:val="28"/>
              </w:rPr>
              <w:t>Должность представителя работодателя</w:t>
            </w:r>
          </w:p>
        </w:tc>
      </w:tr>
      <w:tr w:rsidR="00AF0878" w:rsidRPr="002218F4" w14:paraId="571DD956" w14:textId="77777777" w:rsidTr="00AF0878">
        <w:trPr>
          <w:trHeight w:val="569"/>
        </w:trPr>
        <w:tc>
          <w:tcPr>
            <w:tcW w:w="4643" w:type="dxa"/>
            <w:hideMark/>
          </w:tcPr>
          <w:p w14:paraId="7230D9BB" w14:textId="77777777" w:rsidR="00AF0878" w:rsidRPr="002218F4" w:rsidRDefault="00AF0878" w:rsidP="00AF0878">
            <w:pPr>
              <w:overflowPunct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2218F4">
              <w:rPr>
                <w:sz w:val="28"/>
                <w:szCs w:val="28"/>
              </w:rPr>
              <w:t>__________________ Ф.И.О.</w:t>
            </w:r>
          </w:p>
        </w:tc>
      </w:tr>
      <w:tr w:rsidR="00AF0878" w:rsidRPr="002218F4" w14:paraId="1E9464DA" w14:textId="77777777" w:rsidTr="00AF0878">
        <w:trPr>
          <w:trHeight w:val="569"/>
        </w:trPr>
        <w:tc>
          <w:tcPr>
            <w:tcW w:w="4643" w:type="dxa"/>
            <w:hideMark/>
          </w:tcPr>
          <w:p w14:paraId="2F27A291" w14:textId="7DE02295" w:rsidR="00AF0878" w:rsidRPr="002218F4" w:rsidRDefault="00AF0878" w:rsidP="00AF0878">
            <w:pPr>
              <w:overflowPunct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2218F4">
              <w:rPr>
                <w:sz w:val="28"/>
                <w:szCs w:val="28"/>
              </w:rPr>
              <w:t>«____» ____________ 20</w:t>
            </w:r>
            <w:r>
              <w:rPr>
                <w:sz w:val="28"/>
                <w:szCs w:val="28"/>
              </w:rPr>
              <w:t>2</w:t>
            </w:r>
            <w:r w:rsidR="0023334B">
              <w:rPr>
                <w:sz w:val="28"/>
                <w:szCs w:val="28"/>
              </w:rPr>
              <w:t>3</w:t>
            </w:r>
            <w:r w:rsidRPr="002218F4">
              <w:rPr>
                <w:sz w:val="28"/>
                <w:szCs w:val="28"/>
              </w:rPr>
              <w:t xml:space="preserve"> г.</w:t>
            </w:r>
          </w:p>
        </w:tc>
      </w:tr>
    </w:tbl>
    <w:p w14:paraId="3DEDC04F" w14:textId="77777777" w:rsidR="00AF0878" w:rsidRDefault="00AF0878" w:rsidP="00AF0878">
      <w:pPr>
        <w:pStyle w:val="a3"/>
        <w:spacing w:before="11"/>
        <w:ind w:left="0" w:firstLine="0"/>
        <w:jc w:val="left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4B90683" wp14:editId="193B7A9A">
                <wp:simplePos x="0" y="0"/>
                <wp:positionH relativeFrom="page">
                  <wp:posOffset>4083050</wp:posOffset>
                </wp:positionH>
                <wp:positionV relativeFrom="paragraph">
                  <wp:posOffset>211455</wp:posOffset>
                </wp:positionV>
                <wp:extent cx="2933700" cy="1465580"/>
                <wp:effectExtent l="0" t="0" r="0" b="1270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6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19"/>
                            </w:tblGrid>
                            <w:tr w:rsidR="00AF0878" w14:paraId="23155EAA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4619" w:type="dxa"/>
                                </w:tcPr>
                                <w:p w14:paraId="3CD71A36" w14:textId="77777777" w:rsidR="00AF0878" w:rsidRDefault="00AF0878">
                                  <w:pPr>
                                    <w:pStyle w:val="TableParagraph"/>
                                    <w:spacing w:line="296" w:lineRule="exact"/>
                                    <w:ind w:left="20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УТВЕРЖДАЮ</w:t>
                                  </w:r>
                                </w:p>
                              </w:tc>
                            </w:tr>
                            <w:tr w:rsidR="00AF0878" w14:paraId="17BD8BBD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4619" w:type="dxa"/>
                                </w:tcPr>
                                <w:p w14:paraId="05DD5975" w14:textId="77777777" w:rsidR="00AF0878" w:rsidRDefault="00AF0878">
                                  <w:pPr>
                                    <w:pStyle w:val="TableParagraph"/>
                                    <w:spacing w:line="302" w:lineRule="exact"/>
                                    <w:ind w:left="20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Директор Краснодарского филиала</w:t>
                                  </w:r>
                                </w:p>
                              </w:tc>
                            </w:tr>
                            <w:tr w:rsidR="00AF0878" w14:paraId="58B8BC9A" w14:textId="77777777">
                              <w:trPr>
                                <w:trHeight w:val="545"/>
                              </w:trPr>
                              <w:tc>
                                <w:tcPr>
                                  <w:tcW w:w="4619" w:type="dxa"/>
                                </w:tcPr>
                                <w:p w14:paraId="5DA687E8" w14:textId="77777777" w:rsidR="00AF0878" w:rsidRDefault="00AF0878">
                                  <w:pPr>
                                    <w:pStyle w:val="TableParagraph"/>
                                    <w:spacing w:line="316" w:lineRule="exact"/>
                                    <w:ind w:left="20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Финуниверситета, к.э.н.</w:t>
                                  </w:r>
                                </w:p>
                              </w:tc>
                            </w:tr>
                            <w:tr w:rsidR="00AF0878" w14:paraId="1C51C4CA" w14:textId="77777777">
                              <w:trPr>
                                <w:trHeight w:val="676"/>
                              </w:trPr>
                              <w:tc>
                                <w:tcPr>
                                  <w:tcW w:w="4619" w:type="dxa"/>
                                </w:tcPr>
                                <w:p w14:paraId="42283A4F" w14:textId="77777777" w:rsidR="00AF0878" w:rsidRDefault="00AF0878">
                                  <w:pPr>
                                    <w:pStyle w:val="TableParagraph"/>
                                    <w:tabs>
                                      <w:tab w:val="left" w:pos="2785"/>
                                    </w:tabs>
                                    <w:spacing w:before="218"/>
                                    <w:ind w:left="20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Э.В.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Соболев</w:t>
                                  </w:r>
                                </w:p>
                              </w:tc>
                            </w:tr>
                            <w:tr w:rsidR="00AF0878" w14:paraId="31DC95F2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4619" w:type="dxa"/>
                                </w:tcPr>
                                <w:p w14:paraId="07F735EE" w14:textId="6067D10A" w:rsidR="00AF0878" w:rsidRDefault="00AF0878" w:rsidP="00AF0878">
                                  <w:pPr>
                                    <w:pStyle w:val="TableParagraph"/>
                                    <w:tabs>
                                      <w:tab w:val="left" w:pos="902"/>
                                      <w:tab w:val="left" w:pos="2854"/>
                                    </w:tabs>
                                    <w:spacing w:before="125" w:line="302" w:lineRule="exact"/>
                                    <w:ind w:left="20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</w:t>
                                  </w: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»</w:t>
                                  </w: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202</w:t>
                                  </w:r>
                                  <w:r w:rsidR="0023334B">
                                    <w:rPr>
                                      <w:sz w:val="28"/>
                                      <w:lang w:val="ru-RU"/>
                                    </w:rPr>
                                    <w:t>3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г.</w:t>
                                  </w:r>
                                </w:p>
                              </w:tc>
                            </w:tr>
                          </w:tbl>
                          <w:p w14:paraId="76713E60" w14:textId="77777777" w:rsidR="00AF0878" w:rsidRDefault="00AF0878" w:rsidP="00AF0878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9068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21.5pt;margin-top:16.65pt;width:231pt;height:115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nxm2AEAAJIDAAAOAAAAZHJzL2Uyb0RvYy54bWysU8Fu1DAQvSPxD5bvbLJbWkq02aq0KkIq&#10;Ban0AyaOs7FIPGbs3WT5esbOZgv0hrhYk5nx83tvJuurse/EXpM3aEu5XORSaKuwNnZbyqdvd28u&#10;pfABbA0dWl3Kg/byavP61XpwhV5hi12tSTCI9cXgStmG4Ios86rVPfgFOm252CD1EPiTtllNMDB6&#10;32WrPL/IBqTaESrtPWdvp6LcJPym0Sp8aRqvg+hKydxCOimdVTyzzRqKLYFrjTrSgH9g0YOx/OgJ&#10;6hYCiB2ZF1C9UYQem7BQ2GfYNEbppIHVLPO/1Dy24HTSwuZ4d7LJ/z9Y9bB/dF9JhPEDjjzAJMK7&#10;e1TfvbB404Ld6msiHFoNNT+8jJZlg/PF8Wq02hc+glTDZ6x5yLALmIDGhvroCusUjM4DOJxM12MQ&#10;ipOr92dn73IuKa4t316cn1+msWRQzNcd+fBRYy9iUEriqSZ42N/7EOlAMbfE1yzema5Lk+3sHwlu&#10;jJlEPzKeuIexGrk7yqiwPrAQwmlReLE5aJF+SjHwkpTS/9gBaSm6T5bNiBs1BzQH1RyAVXy1lEGK&#10;KbwJ0+btHJlty8iT3Rav2bDGJCnPLI48efBJ4XFJ42b9/p26nn+lzS8AAAD//wMAUEsDBBQABgAI&#10;AAAAIQBpAQ4Z4AAAAAsBAAAPAAAAZHJzL2Rvd25yZXYueG1sTI/BTsMwEETvSPyDtUjcqJ2mRDRk&#10;U1UITkiINBx6dGI3sRqvQ+y24e9xT3CcndHsm2Iz24Gd9eSNI4RkIYBpap0y1CF81W8PT8B8kKTk&#10;4Egj/GgPm/L2ppC5cheq9HkXOhZLyOcSoQ9hzDn3ba+t9As3aorewU1WhiinjqtJXmK5HfhSiIxb&#10;aSh+6OWoX3rdHncni7DdU/Vqvj+az+pQmbpeC3rPjoj3d/P2GVjQc/gLwxU/okMZmRp3IuXZgJCt&#10;0rglIKRpCuwaSMRjvDQIy2yVAC8L/n9D+QsAAP//AwBQSwECLQAUAAYACAAAACEAtoM4kv4AAADh&#10;AQAAEwAAAAAAAAAAAAAAAAAAAAAAW0NvbnRlbnRfVHlwZXNdLnhtbFBLAQItABQABgAIAAAAIQA4&#10;/SH/1gAAAJQBAAALAAAAAAAAAAAAAAAAAC8BAABfcmVscy8ucmVsc1BLAQItABQABgAIAAAAIQA5&#10;Unxm2AEAAJIDAAAOAAAAAAAAAAAAAAAAAC4CAABkcnMvZTJvRG9jLnhtbFBLAQItABQABgAIAAAA&#10;IQBpAQ4Z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19"/>
                      </w:tblGrid>
                      <w:tr w:rsidR="00AF0878" w14:paraId="23155EAA" w14:textId="77777777">
                        <w:trPr>
                          <w:trHeight w:val="316"/>
                        </w:trPr>
                        <w:tc>
                          <w:tcPr>
                            <w:tcW w:w="4619" w:type="dxa"/>
                          </w:tcPr>
                          <w:p w14:paraId="3CD71A36" w14:textId="77777777" w:rsidR="00AF0878" w:rsidRDefault="00AF0878">
                            <w:pPr>
                              <w:pStyle w:val="TableParagraph"/>
                              <w:spacing w:line="296" w:lineRule="exact"/>
                              <w:ind w:left="20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УТВЕРЖДАЮ</w:t>
                            </w:r>
                          </w:p>
                        </w:tc>
                      </w:tr>
                      <w:tr w:rsidR="00AF0878" w14:paraId="17BD8BBD" w14:textId="77777777">
                        <w:trPr>
                          <w:trHeight w:val="321"/>
                        </w:trPr>
                        <w:tc>
                          <w:tcPr>
                            <w:tcW w:w="4619" w:type="dxa"/>
                          </w:tcPr>
                          <w:p w14:paraId="05DD5975" w14:textId="77777777" w:rsidR="00AF0878" w:rsidRDefault="00AF0878">
                            <w:pPr>
                              <w:pStyle w:val="TableParagraph"/>
                              <w:spacing w:line="302" w:lineRule="exact"/>
                              <w:ind w:left="20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Директор Краснодарского филиала</w:t>
                            </w:r>
                          </w:p>
                        </w:tc>
                      </w:tr>
                      <w:tr w:rsidR="00AF0878" w14:paraId="58B8BC9A" w14:textId="77777777">
                        <w:trPr>
                          <w:trHeight w:val="545"/>
                        </w:trPr>
                        <w:tc>
                          <w:tcPr>
                            <w:tcW w:w="4619" w:type="dxa"/>
                          </w:tcPr>
                          <w:p w14:paraId="5DA687E8" w14:textId="77777777" w:rsidR="00AF0878" w:rsidRDefault="00AF0878">
                            <w:pPr>
                              <w:pStyle w:val="TableParagraph"/>
                              <w:spacing w:line="316" w:lineRule="exact"/>
                              <w:ind w:left="20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Финуниверситета, к.э.н.</w:t>
                            </w:r>
                          </w:p>
                        </w:tc>
                      </w:tr>
                      <w:tr w:rsidR="00AF0878" w14:paraId="1C51C4CA" w14:textId="77777777">
                        <w:trPr>
                          <w:trHeight w:val="676"/>
                        </w:trPr>
                        <w:tc>
                          <w:tcPr>
                            <w:tcW w:w="4619" w:type="dxa"/>
                          </w:tcPr>
                          <w:p w14:paraId="42283A4F" w14:textId="77777777" w:rsidR="00AF0878" w:rsidRDefault="00AF0878">
                            <w:pPr>
                              <w:pStyle w:val="TableParagraph"/>
                              <w:tabs>
                                <w:tab w:val="left" w:pos="2785"/>
                              </w:tabs>
                              <w:spacing w:before="218"/>
                              <w:ind w:left="20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Э.В.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Соболев</w:t>
                            </w:r>
                          </w:p>
                        </w:tc>
                      </w:tr>
                      <w:tr w:rsidR="00AF0878" w14:paraId="31DC95F2" w14:textId="77777777">
                        <w:trPr>
                          <w:trHeight w:val="447"/>
                        </w:trPr>
                        <w:tc>
                          <w:tcPr>
                            <w:tcW w:w="4619" w:type="dxa"/>
                          </w:tcPr>
                          <w:p w14:paraId="07F735EE" w14:textId="6067D10A" w:rsidR="00AF0878" w:rsidRDefault="00AF0878" w:rsidP="00AF0878">
                            <w:pPr>
                              <w:pStyle w:val="TableParagraph"/>
                              <w:tabs>
                                <w:tab w:val="left" w:pos="902"/>
                                <w:tab w:val="left" w:pos="2854"/>
                              </w:tabs>
                              <w:spacing w:before="125" w:line="302" w:lineRule="exact"/>
                              <w:ind w:left="20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»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202</w:t>
                            </w:r>
                            <w:r w:rsidR="0023334B">
                              <w:rPr>
                                <w:sz w:val="28"/>
                                <w:lang w:val="ru-RU"/>
                              </w:rPr>
                              <w:t>3</w:t>
                            </w:r>
                            <w:r>
                              <w:rPr>
                                <w:sz w:val="28"/>
                              </w:rPr>
                              <w:t xml:space="preserve"> г.</w:t>
                            </w:r>
                          </w:p>
                        </w:tc>
                      </w:tr>
                    </w:tbl>
                    <w:p w14:paraId="76713E60" w14:textId="77777777" w:rsidR="00AF0878" w:rsidRDefault="00AF0878" w:rsidP="00AF0878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F76A9E" w14:textId="77777777" w:rsidR="00AF0878" w:rsidRDefault="00AF0878" w:rsidP="00AF0878">
      <w:pPr>
        <w:pStyle w:val="a3"/>
        <w:spacing w:before="6"/>
        <w:ind w:left="0" w:firstLine="0"/>
        <w:jc w:val="left"/>
        <w:rPr>
          <w:sz w:val="43"/>
        </w:rPr>
      </w:pPr>
    </w:p>
    <w:p w14:paraId="02C21A07" w14:textId="77777777" w:rsidR="00AF0878" w:rsidRDefault="00AF0878" w:rsidP="00AF0878">
      <w:pPr>
        <w:pStyle w:val="a3"/>
        <w:ind w:left="1527" w:right="791" w:firstLine="0"/>
        <w:jc w:val="center"/>
      </w:pPr>
      <w:r>
        <w:t>Игонина Л.Л., Рощектаева У.Ю., Тимошенко Н.В.</w:t>
      </w:r>
    </w:p>
    <w:p w14:paraId="6B6D1DDC" w14:textId="77777777" w:rsidR="00AF0878" w:rsidRDefault="00AF0878" w:rsidP="00AF0878">
      <w:pPr>
        <w:pStyle w:val="a3"/>
        <w:ind w:left="0" w:firstLine="0"/>
        <w:jc w:val="left"/>
        <w:rPr>
          <w:sz w:val="30"/>
        </w:rPr>
      </w:pPr>
    </w:p>
    <w:p w14:paraId="541F7E47" w14:textId="77777777" w:rsidR="00AF0878" w:rsidRDefault="00AF0878" w:rsidP="00AF0878">
      <w:pPr>
        <w:pStyle w:val="a3"/>
        <w:spacing w:before="3"/>
        <w:ind w:left="0" w:firstLine="0"/>
        <w:jc w:val="left"/>
        <w:rPr>
          <w:sz w:val="26"/>
        </w:rPr>
      </w:pPr>
    </w:p>
    <w:p w14:paraId="573C5637" w14:textId="77777777" w:rsidR="00AF0878" w:rsidRPr="00B32E7F" w:rsidRDefault="00AF0878" w:rsidP="00AF0878">
      <w:pPr>
        <w:ind w:left="1528" w:right="791"/>
        <w:jc w:val="center"/>
        <w:rPr>
          <w:b/>
          <w:sz w:val="28"/>
        </w:rPr>
      </w:pPr>
      <w:r w:rsidRPr="00B32E7F">
        <w:rPr>
          <w:b/>
          <w:sz w:val="28"/>
        </w:rPr>
        <w:t>ПРОГРАММА ГОСУДАРСТВЕННО</w:t>
      </w:r>
      <w:r>
        <w:rPr>
          <w:b/>
          <w:sz w:val="28"/>
        </w:rPr>
        <w:t>ГО ЭКЗАМЕНА</w:t>
      </w:r>
    </w:p>
    <w:p w14:paraId="40C44F73" w14:textId="77777777" w:rsidR="00AF0878" w:rsidRDefault="00AF0878" w:rsidP="00AF0878">
      <w:pPr>
        <w:pStyle w:val="a3"/>
        <w:spacing w:before="6"/>
        <w:ind w:left="0" w:firstLine="0"/>
        <w:jc w:val="left"/>
        <w:rPr>
          <w:b/>
          <w:sz w:val="41"/>
        </w:rPr>
      </w:pPr>
    </w:p>
    <w:p w14:paraId="4628D5F4" w14:textId="77777777" w:rsidR="00AF0878" w:rsidRDefault="00AF0878" w:rsidP="00AF0878">
      <w:pPr>
        <w:pStyle w:val="a3"/>
        <w:ind w:left="1517" w:right="791" w:firstLine="0"/>
        <w:jc w:val="center"/>
      </w:pPr>
      <w:r>
        <w:t>для студентов, обучающихся по направлению подготовки</w:t>
      </w:r>
    </w:p>
    <w:p w14:paraId="27A4D00D" w14:textId="77777777" w:rsidR="00AF0878" w:rsidRDefault="00AF0878" w:rsidP="00AF0878">
      <w:pPr>
        <w:pStyle w:val="a3"/>
        <w:spacing w:before="2"/>
        <w:ind w:left="0" w:firstLine="0"/>
        <w:jc w:val="left"/>
      </w:pPr>
    </w:p>
    <w:p w14:paraId="78CE5777" w14:textId="77777777" w:rsidR="00AF0878" w:rsidRDefault="00AF0878" w:rsidP="00AF0878">
      <w:pPr>
        <w:pStyle w:val="a3"/>
        <w:spacing w:line="322" w:lineRule="exact"/>
        <w:ind w:left="0" w:firstLine="0"/>
        <w:jc w:val="center"/>
      </w:pPr>
      <w:r>
        <w:t xml:space="preserve">38.03.01 «Экономика», </w:t>
      </w:r>
      <w:r w:rsidRPr="00AF0878">
        <w:t xml:space="preserve">ОП </w:t>
      </w:r>
      <w:r>
        <w:t>«</w:t>
      </w:r>
      <w:r w:rsidRPr="00AF0878">
        <w:t>Налоги, аудит и бизнес-анализ</w:t>
      </w:r>
      <w:r>
        <w:t>»,</w:t>
      </w:r>
    </w:p>
    <w:p w14:paraId="1EFE5AC8" w14:textId="77777777" w:rsidR="00AF0878" w:rsidRDefault="00AF0878" w:rsidP="00AF0878">
      <w:pPr>
        <w:pStyle w:val="a3"/>
        <w:spacing w:line="322" w:lineRule="exact"/>
        <w:ind w:left="0" w:firstLine="0"/>
        <w:jc w:val="center"/>
      </w:pPr>
      <w:r>
        <w:t>профиль «Учет, анализ и аудит»</w:t>
      </w:r>
    </w:p>
    <w:p w14:paraId="1EED6986" w14:textId="77777777" w:rsidR="00AF0878" w:rsidRDefault="00AF0878" w:rsidP="00AF0878">
      <w:pPr>
        <w:pStyle w:val="a3"/>
        <w:ind w:left="0" w:firstLine="0"/>
        <w:jc w:val="left"/>
        <w:rPr>
          <w:sz w:val="30"/>
        </w:rPr>
      </w:pPr>
    </w:p>
    <w:p w14:paraId="14F5FC5E" w14:textId="77777777" w:rsidR="00AF0878" w:rsidRDefault="00AF0878" w:rsidP="00AF0878">
      <w:pPr>
        <w:pStyle w:val="a3"/>
        <w:spacing w:before="9"/>
        <w:ind w:left="0" w:firstLine="0"/>
        <w:jc w:val="left"/>
        <w:rPr>
          <w:sz w:val="39"/>
        </w:rPr>
      </w:pPr>
    </w:p>
    <w:p w14:paraId="09CB58FC" w14:textId="77777777" w:rsidR="0023334B" w:rsidRPr="0023334B" w:rsidRDefault="0023334B" w:rsidP="0023334B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23334B">
        <w:rPr>
          <w:sz w:val="24"/>
          <w:szCs w:val="24"/>
          <w:lang w:bidi="ar-SA"/>
        </w:rPr>
        <w:t>Рекомендовано Ученым советом Краснодарского филиала Финуниверситета</w:t>
      </w:r>
    </w:p>
    <w:p w14:paraId="592161AF" w14:textId="77777777" w:rsidR="0023334B" w:rsidRPr="0023334B" w:rsidRDefault="0023334B" w:rsidP="0023334B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23334B">
        <w:rPr>
          <w:sz w:val="24"/>
          <w:szCs w:val="24"/>
          <w:lang w:bidi="ar-SA"/>
        </w:rPr>
        <w:t>(протокол № 61 от «21» февраля 2023 г.)</w:t>
      </w:r>
    </w:p>
    <w:p w14:paraId="70AD61DE" w14:textId="77777777" w:rsidR="0023334B" w:rsidRPr="0023334B" w:rsidRDefault="0023334B" w:rsidP="0023334B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4690860C" w14:textId="77777777" w:rsidR="0023334B" w:rsidRPr="0023334B" w:rsidRDefault="0023334B" w:rsidP="0023334B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23334B">
        <w:rPr>
          <w:sz w:val="24"/>
          <w:szCs w:val="24"/>
          <w:lang w:bidi="ar-SA"/>
        </w:rPr>
        <w:t>Одобрено кафедрой «Экономика и финансы»</w:t>
      </w:r>
    </w:p>
    <w:p w14:paraId="317352B3" w14:textId="77777777" w:rsidR="0023334B" w:rsidRPr="0023334B" w:rsidRDefault="0023334B" w:rsidP="0023334B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23334B">
        <w:rPr>
          <w:sz w:val="24"/>
          <w:szCs w:val="24"/>
          <w:lang w:bidi="ar-SA"/>
        </w:rPr>
        <w:t>(протокол № 6 от «24» января 2023 г.)</w:t>
      </w:r>
    </w:p>
    <w:p w14:paraId="37C41082" w14:textId="77777777" w:rsidR="00AF0878" w:rsidRDefault="00AF0878" w:rsidP="00AF0878">
      <w:pPr>
        <w:pStyle w:val="a3"/>
        <w:ind w:left="0" w:firstLine="0"/>
        <w:jc w:val="left"/>
        <w:rPr>
          <w:i/>
          <w:sz w:val="26"/>
        </w:rPr>
      </w:pPr>
    </w:p>
    <w:p w14:paraId="77BA1913" w14:textId="77777777" w:rsidR="00AF0878" w:rsidRDefault="00AF0878" w:rsidP="00AF0878">
      <w:pPr>
        <w:pStyle w:val="a3"/>
        <w:ind w:left="0" w:firstLine="0"/>
        <w:jc w:val="left"/>
        <w:rPr>
          <w:i/>
          <w:sz w:val="26"/>
        </w:rPr>
      </w:pPr>
    </w:p>
    <w:p w14:paraId="3960E38A" w14:textId="77777777" w:rsidR="00AF0878" w:rsidRDefault="00AF0878" w:rsidP="00AF0878">
      <w:pPr>
        <w:pStyle w:val="a3"/>
        <w:ind w:left="0" w:firstLine="0"/>
        <w:jc w:val="left"/>
        <w:rPr>
          <w:i/>
          <w:sz w:val="26"/>
        </w:rPr>
      </w:pPr>
    </w:p>
    <w:p w14:paraId="550605DD" w14:textId="77777777" w:rsidR="00AF0878" w:rsidRDefault="00AF0878" w:rsidP="00AF0878">
      <w:pPr>
        <w:pStyle w:val="a3"/>
        <w:ind w:left="0" w:firstLine="0"/>
        <w:jc w:val="left"/>
        <w:rPr>
          <w:i/>
          <w:sz w:val="26"/>
        </w:rPr>
      </w:pPr>
    </w:p>
    <w:p w14:paraId="631BDC3B" w14:textId="77777777" w:rsidR="00AF0878" w:rsidRDefault="00AF0878" w:rsidP="00AF0878">
      <w:pPr>
        <w:pStyle w:val="a3"/>
        <w:ind w:left="0" w:firstLine="0"/>
        <w:jc w:val="left"/>
        <w:rPr>
          <w:i/>
          <w:sz w:val="26"/>
        </w:rPr>
      </w:pPr>
    </w:p>
    <w:p w14:paraId="3EDCA152" w14:textId="77777777" w:rsidR="00AF0878" w:rsidRDefault="00AF0878" w:rsidP="00AF0878">
      <w:pPr>
        <w:pStyle w:val="a3"/>
        <w:ind w:left="0" w:firstLine="0"/>
        <w:jc w:val="left"/>
        <w:rPr>
          <w:i/>
          <w:sz w:val="26"/>
        </w:rPr>
      </w:pPr>
    </w:p>
    <w:p w14:paraId="3125911F" w14:textId="77777777" w:rsidR="00AF0878" w:rsidRDefault="00AF0878" w:rsidP="00AF0878">
      <w:pPr>
        <w:pStyle w:val="a3"/>
        <w:spacing w:before="7"/>
        <w:ind w:left="0" w:firstLine="0"/>
        <w:jc w:val="left"/>
        <w:rPr>
          <w:i/>
          <w:sz w:val="32"/>
        </w:rPr>
      </w:pPr>
    </w:p>
    <w:p w14:paraId="093D0CEF" w14:textId="6987461F" w:rsidR="00AF0878" w:rsidRDefault="00AF0878" w:rsidP="00AF0878">
      <w:pPr>
        <w:spacing w:before="1"/>
        <w:ind w:left="1526" w:right="791"/>
        <w:jc w:val="center"/>
        <w:rPr>
          <w:b/>
          <w:sz w:val="28"/>
        </w:rPr>
      </w:pPr>
      <w:r>
        <w:rPr>
          <w:b/>
          <w:sz w:val="28"/>
        </w:rPr>
        <w:t>Краснодар 202</w:t>
      </w:r>
      <w:r w:rsidR="0023334B">
        <w:rPr>
          <w:b/>
          <w:sz w:val="28"/>
        </w:rPr>
        <w:t>3</w:t>
      </w:r>
    </w:p>
    <w:p w14:paraId="0625E8EC" w14:textId="77777777" w:rsidR="00AF0878" w:rsidRDefault="00AF0878" w:rsidP="00AF0878">
      <w:pPr>
        <w:jc w:val="center"/>
        <w:rPr>
          <w:sz w:val="28"/>
        </w:rPr>
        <w:sectPr w:rsidR="00AF0878" w:rsidSect="00AF0878">
          <w:footerReference w:type="default" r:id="rId8"/>
          <w:pgSz w:w="11910" w:h="16840"/>
          <w:pgMar w:top="1040" w:right="340" w:bottom="280" w:left="460" w:header="720" w:footer="720" w:gutter="0"/>
          <w:cols w:space="720"/>
        </w:sectPr>
      </w:pPr>
    </w:p>
    <w:p w14:paraId="77654CC5" w14:textId="77777777" w:rsidR="00AF0878" w:rsidRDefault="00AF0878" w:rsidP="00AF0878">
      <w:pPr>
        <w:spacing w:before="72"/>
        <w:ind w:left="1242"/>
        <w:rPr>
          <w:b/>
          <w:sz w:val="28"/>
        </w:rPr>
      </w:pPr>
      <w:r>
        <w:rPr>
          <w:b/>
          <w:sz w:val="28"/>
        </w:rPr>
        <w:lastRenderedPageBreak/>
        <w:t>УДК 336</w:t>
      </w:r>
    </w:p>
    <w:p w14:paraId="043F13C3" w14:textId="77777777" w:rsidR="00AF0878" w:rsidRDefault="00AF0878" w:rsidP="00AF0878">
      <w:pPr>
        <w:spacing w:before="2" w:line="322" w:lineRule="exact"/>
        <w:ind w:left="1242"/>
        <w:rPr>
          <w:b/>
          <w:sz w:val="28"/>
        </w:rPr>
      </w:pPr>
      <w:r>
        <w:rPr>
          <w:b/>
          <w:sz w:val="28"/>
        </w:rPr>
        <w:t>ББК 65</w:t>
      </w:r>
    </w:p>
    <w:p w14:paraId="02E5CC6D" w14:textId="77777777" w:rsidR="00AF0878" w:rsidRDefault="00AF0878" w:rsidP="00AF0878">
      <w:pPr>
        <w:ind w:left="1242"/>
        <w:rPr>
          <w:b/>
          <w:sz w:val="28"/>
        </w:rPr>
      </w:pPr>
      <w:r>
        <w:rPr>
          <w:b/>
          <w:sz w:val="28"/>
        </w:rPr>
        <w:t>П 78</w:t>
      </w:r>
    </w:p>
    <w:p w14:paraId="44E027FF" w14:textId="77777777" w:rsidR="00AF0878" w:rsidRDefault="00AF0878" w:rsidP="00AF0878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666B3688" w14:textId="77777777" w:rsidR="00AF0878" w:rsidRDefault="00AF0878" w:rsidP="00AF0878">
      <w:pPr>
        <w:pStyle w:val="a3"/>
        <w:ind w:right="506" w:firstLine="0"/>
      </w:pPr>
      <w:r>
        <w:rPr>
          <w:b/>
        </w:rPr>
        <w:t xml:space="preserve">Рецензенты: </w:t>
      </w:r>
      <w:r>
        <w:t>доктор экономических наук, профессор кафедры «Экономика и финансы» Краснодарского филиала Финуниверситета Берлин С.И., доктор экономических наук, профессор кафедры «Экономика и финансы» Краснодарского филиала Финуниверситета Рощектаев С.А.</w:t>
      </w:r>
    </w:p>
    <w:p w14:paraId="3A17E888" w14:textId="77777777" w:rsidR="00AF0878" w:rsidRDefault="00AF0878" w:rsidP="00AF0878">
      <w:pPr>
        <w:pStyle w:val="a3"/>
        <w:spacing w:before="8"/>
        <w:ind w:left="0" w:firstLine="0"/>
        <w:jc w:val="left"/>
      </w:pPr>
    </w:p>
    <w:p w14:paraId="42407D2D" w14:textId="031D4B94" w:rsidR="00AF0878" w:rsidRPr="00FD47D5" w:rsidRDefault="00AF0878" w:rsidP="00AF0878">
      <w:pPr>
        <w:spacing w:line="237" w:lineRule="auto"/>
        <w:ind w:left="1242" w:right="503"/>
        <w:jc w:val="both"/>
        <w:rPr>
          <w:sz w:val="28"/>
          <w:szCs w:val="28"/>
        </w:rPr>
      </w:pPr>
      <w:r>
        <w:rPr>
          <w:b/>
          <w:sz w:val="28"/>
        </w:rPr>
        <w:t xml:space="preserve">Игонина Л.Л., Рощектаева У.Ю., Тимошенко Н.В. </w:t>
      </w:r>
      <w:r w:rsidRPr="00FD47D5">
        <w:rPr>
          <w:sz w:val="28"/>
          <w:szCs w:val="28"/>
        </w:rPr>
        <w:t>Программа государственно</w:t>
      </w:r>
      <w:r>
        <w:rPr>
          <w:sz w:val="28"/>
          <w:szCs w:val="28"/>
        </w:rPr>
        <w:t>го экзамена</w:t>
      </w:r>
      <w:r w:rsidRPr="00FD47D5">
        <w:rPr>
          <w:sz w:val="28"/>
          <w:szCs w:val="28"/>
        </w:rPr>
        <w:t xml:space="preserve"> по направлению</w:t>
      </w:r>
      <w:r w:rsidRPr="00FD47D5">
        <w:rPr>
          <w:spacing w:val="19"/>
          <w:sz w:val="28"/>
          <w:szCs w:val="28"/>
        </w:rPr>
        <w:t xml:space="preserve"> </w:t>
      </w:r>
      <w:r w:rsidRPr="00FD47D5">
        <w:rPr>
          <w:sz w:val="28"/>
          <w:szCs w:val="28"/>
        </w:rPr>
        <w:t xml:space="preserve">38.03.01 «Экономика», </w:t>
      </w:r>
      <w:r w:rsidRPr="00AF0878">
        <w:rPr>
          <w:sz w:val="28"/>
          <w:szCs w:val="28"/>
        </w:rPr>
        <w:t>ОП «Налоги, аудит и бизнес-анализ»</w:t>
      </w:r>
      <w:r>
        <w:rPr>
          <w:sz w:val="28"/>
          <w:szCs w:val="28"/>
        </w:rPr>
        <w:t xml:space="preserve">, </w:t>
      </w:r>
      <w:r w:rsidRPr="0011322A">
        <w:rPr>
          <w:sz w:val="28"/>
          <w:szCs w:val="28"/>
        </w:rPr>
        <w:t>профиль «</w:t>
      </w:r>
      <w:r>
        <w:rPr>
          <w:sz w:val="28"/>
          <w:szCs w:val="28"/>
        </w:rPr>
        <w:t>Учет, анализ и аудит</w:t>
      </w:r>
      <w:r w:rsidRPr="0011322A">
        <w:rPr>
          <w:sz w:val="28"/>
          <w:szCs w:val="28"/>
        </w:rPr>
        <w:t xml:space="preserve">». – Краснодар: </w:t>
      </w:r>
      <w:r w:rsidRPr="0011322A">
        <w:rPr>
          <w:spacing w:val="-4"/>
          <w:sz w:val="28"/>
          <w:szCs w:val="28"/>
        </w:rPr>
        <w:t xml:space="preserve">Краснодарский </w:t>
      </w:r>
      <w:r w:rsidRPr="0011322A">
        <w:rPr>
          <w:spacing w:val="-3"/>
          <w:sz w:val="28"/>
          <w:szCs w:val="28"/>
        </w:rPr>
        <w:t>филиал</w:t>
      </w:r>
      <w:r w:rsidRPr="00FD47D5">
        <w:rPr>
          <w:spacing w:val="-3"/>
          <w:sz w:val="28"/>
          <w:szCs w:val="28"/>
        </w:rPr>
        <w:t xml:space="preserve"> </w:t>
      </w:r>
      <w:r w:rsidRPr="00FD47D5">
        <w:rPr>
          <w:spacing w:val="-4"/>
          <w:sz w:val="28"/>
          <w:szCs w:val="28"/>
        </w:rPr>
        <w:t>Финуниверситета,</w:t>
      </w:r>
      <w:r w:rsidRPr="00FD47D5">
        <w:rPr>
          <w:spacing w:val="2"/>
          <w:sz w:val="28"/>
          <w:szCs w:val="28"/>
        </w:rPr>
        <w:t xml:space="preserve"> </w:t>
      </w:r>
      <w:r w:rsidRPr="00FD47D5">
        <w:rPr>
          <w:spacing w:val="-4"/>
          <w:sz w:val="28"/>
          <w:szCs w:val="28"/>
        </w:rPr>
        <w:t>кафедра</w:t>
      </w:r>
      <w:r>
        <w:rPr>
          <w:spacing w:val="-4"/>
          <w:sz w:val="28"/>
          <w:szCs w:val="28"/>
        </w:rPr>
        <w:t xml:space="preserve"> </w:t>
      </w:r>
      <w:r w:rsidRPr="00FD47D5">
        <w:rPr>
          <w:sz w:val="28"/>
          <w:szCs w:val="28"/>
        </w:rPr>
        <w:t>«Экономика и финансы», 20</w:t>
      </w:r>
      <w:r>
        <w:rPr>
          <w:sz w:val="28"/>
          <w:szCs w:val="28"/>
        </w:rPr>
        <w:t>2</w:t>
      </w:r>
      <w:r w:rsidR="0023334B">
        <w:rPr>
          <w:sz w:val="28"/>
          <w:szCs w:val="28"/>
        </w:rPr>
        <w:t>3</w:t>
      </w:r>
      <w:r w:rsidRPr="00FD47D5">
        <w:rPr>
          <w:sz w:val="28"/>
          <w:szCs w:val="28"/>
        </w:rPr>
        <w:t xml:space="preserve"> г. — </w:t>
      </w:r>
      <w:r>
        <w:rPr>
          <w:sz w:val="28"/>
          <w:szCs w:val="28"/>
        </w:rPr>
        <w:t>2</w:t>
      </w:r>
      <w:r w:rsidR="00AE79B2">
        <w:rPr>
          <w:sz w:val="28"/>
          <w:szCs w:val="28"/>
        </w:rPr>
        <w:t>5</w:t>
      </w:r>
      <w:r w:rsidRPr="00FD47D5">
        <w:rPr>
          <w:sz w:val="28"/>
          <w:szCs w:val="28"/>
        </w:rPr>
        <w:t xml:space="preserve"> с.</w:t>
      </w:r>
    </w:p>
    <w:p w14:paraId="3F0F0409" w14:textId="77777777" w:rsidR="00AF0878" w:rsidRDefault="00AF0878" w:rsidP="00AF0878">
      <w:pPr>
        <w:pStyle w:val="a3"/>
        <w:ind w:left="0" w:firstLine="0"/>
        <w:jc w:val="left"/>
        <w:rPr>
          <w:sz w:val="30"/>
        </w:rPr>
      </w:pPr>
    </w:p>
    <w:p w14:paraId="3E1A9B32" w14:textId="77777777" w:rsidR="00AF0878" w:rsidRDefault="00AF0878" w:rsidP="00AF0878">
      <w:pPr>
        <w:pStyle w:val="a3"/>
        <w:ind w:left="0" w:firstLine="0"/>
        <w:jc w:val="left"/>
        <w:rPr>
          <w:sz w:val="30"/>
        </w:rPr>
      </w:pPr>
    </w:p>
    <w:p w14:paraId="1DC0A369" w14:textId="77777777" w:rsidR="00AF0878" w:rsidRPr="00C8439D" w:rsidRDefault="00AF0878" w:rsidP="00AF0878">
      <w:pPr>
        <w:pStyle w:val="a3"/>
        <w:ind w:left="1276" w:right="478" w:firstLine="0"/>
      </w:pPr>
      <w:r w:rsidRPr="00C8439D">
        <w:t>Программа государственного экзамена по направлению 38.03.01 «Экономика» профиль «</w:t>
      </w:r>
      <w:r>
        <w:t>Учет, анализ и аудит</w:t>
      </w:r>
      <w:r w:rsidRPr="00C8439D">
        <w:t>» содержит перечень вопросов, выносимых на государственный экзамен, перечень рекомендуемой литературы для подготовки к государственному экзамену, примеры практико-ориентированных заданий, рекомендации обучающимся по подготовке к государственному экзамену, критерии оценки результатов сдачи государственного экзамена.</w:t>
      </w:r>
    </w:p>
    <w:p w14:paraId="0249A93F" w14:textId="77777777" w:rsidR="00AF0878" w:rsidRDefault="00AF0878" w:rsidP="00AF0878">
      <w:pPr>
        <w:tabs>
          <w:tab w:val="left" w:pos="5799"/>
          <w:tab w:val="left" w:pos="6997"/>
        </w:tabs>
        <w:spacing w:before="206" w:line="390" w:lineRule="atLeast"/>
        <w:ind w:left="3152" w:right="2417" w:firstLine="370"/>
        <w:rPr>
          <w:i/>
          <w:sz w:val="24"/>
        </w:rPr>
      </w:pPr>
      <w:r>
        <w:rPr>
          <w:i/>
          <w:sz w:val="24"/>
        </w:rPr>
        <w:t>Формат 60</w:t>
      </w:r>
      <w:r>
        <w:rPr>
          <w:rFonts w:ascii="Symbol" w:hAnsi="Symbol"/>
          <w:i/>
          <w:sz w:val="25"/>
        </w:rPr>
        <w:t></w:t>
      </w:r>
      <w:r>
        <w:rPr>
          <w:i/>
          <w:sz w:val="24"/>
        </w:rPr>
        <w:t>90/16. Гарнитура</w:t>
      </w:r>
      <w:r w:rsidRPr="005169EF">
        <w:rPr>
          <w:i/>
          <w:sz w:val="24"/>
        </w:rPr>
        <w:t xml:space="preserve"> </w:t>
      </w:r>
      <w:r w:rsidRPr="00D118BF">
        <w:rPr>
          <w:i/>
          <w:sz w:val="24"/>
          <w:lang w:val="en-US"/>
        </w:rPr>
        <w:t>Times</w:t>
      </w:r>
      <w:r w:rsidRPr="005169EF">
        <w:rPr>
          <w:i/>
          <w:sz w:val="24"/>
        </w:rPr>
        <w:t xml:space="preserve"> </w:t>
      </w:r>
      <w:r w:rsidRPr="00D118BF">
        <w:rPr>
          <w:i/>
          <w:sz w:val="24"/>
          <w:lang w:val="en-US"/>
        </w:rPr>
        <w:t>New</w:t>
      </w:r>
      <w:r w:rsidRPr="005169EF">
        <w:rPr>
          <w:i/>
          <w:sz w:val="24"/>
        </w:rPr>
        <w:t xml:space="preserve"> </w:t>
      </w:r>
      <w:r w:rsidRPr="00D118BF">
        <w:rPr>
          <w:i/>
          <w:sz w:val="24"/>
          <w:lang w:val="en-US"/>
        </w:rPr>
        <w:t>Roman</w:t>
      </w:r>
      <w:r w:rsidRPr="005169EF">
        <w:rPr>
          <w:i/>
          <w:sz w:val="24"/>
        </w:rPr>
        <w:t xml:space="preserve"> </w:t>
      </w:r>
      <w:r>
        <w:rPr>
          <w:i/>
          <w:sz w:val="24"/>
        </w:rPr>
        <w:t>Усл</w:t>
      </w:r>
      <w:r w:rsidRPr="005169EF">
        <w:rPr>
          <w:i/>
          <w:sz w:val="24"/>
        </w:rPr>
        <w:t xml:space="preserve">. </w:t>
      </w:r>
      <w:r>
        <w:rPr>
          <w:i/>
          <w:sz w:val="24"/>
        </w:rPr>
        <w:t>п</w:t>
      </w:r>
      <w:r w:rsidRPr="005169EF">
        <w:rPr>
          <w:i/>
          <w:sz w:val="24"/>
        </w:rPr>
        <w:t>.</w:t>
      </w:r>
      <w:r>
        <w:rPr>
          <w:i/>
          <w:sz w:val="24"/>
        </w:rPr>
        <w:t>л</w:t>
      </w:r>
      <w:r w:rsidRPr="005169EF">
        <w:rPr>
          <w:i/>
          <w:sz w:val="24"/>
        </w:rPr>
        <w:t>. 1,3.</w:t>
      </w:r>
      <w:r w:rsidRPr="005169EF">
        <w:rPr>
          <w:i/>
          <w:spacing w:val="-2"/>
          <w:sz w:val="24"/>
        </w:rPr>
        <w:t xml:space="preserve"> </w:t>
      </w:r>
      <w:r>
        <w:rPr>
          <w:i/>
          <w:sz w:val="24"/>
        </w:rPr>
        <w:t>Изд.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от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. Тираж 100 </w:t>
      </w:r>
      <w:r>
        <w:rPr>
          <w:i/>
          <w:spacing w:val="-4"/>
          <w:sz w:val="24"/>
        </w:rPr>
        <w:t>экз.</w:t>
      </w:r>
    </w:p>
    <w:p w14:paraId="5EEE8EE8" w14:textId="77777777" w:rsidR="00AF0878" w:rsidRDefault="00AF0878" w:rsidP="00AF0878">
      <w:pPr>
        <w:tabs>
          <w:tab w:val="left" w:pos="6644"/>
        </w:tabs>
        <w:spacing w:before="3"/>
        <w:ind w:left="5133"/>
        <w:rPr>
          <w:i/>
          <w:sz w:val="24"/>
        </w:rPr>
      </w:pPr>
      <w:r>
        <w:rPr>
          <w:i/>
          <w:sz w:val="24"/>
        </w:rPr>
        <w:t>Заказ №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.</w:t>
      </w:r>
    </w:p>
    <w:p w14:paraId="00ED3CE5" w14:textId="77777777" w:rsidR="00AF0878" w:rsidRDefault="00AF0878" w:rsidP="00AF0878">
      <w:pPr>
        <w:pStyle w:val="a3"/>
        <w:spacing w:before="4"/>
        <w:ind w:left="0" w:firstLine="0"/>
        <w:jc w:val="left"/>
        <w:rPr>
          <w:i/>
          <w:sz w:val="32"/>
        </w:rPr>
      </w:pPr>
    </w:p>
    <w:p w14:paraId="2845C2CF" w14:textId="77777777" w:rsidR="00AF0878" w:rsidRDefault="00AF0878" w:rsidP="00AF0878">
      <w:pPr>
        <w:ind w:left="2900"/>
        <w:rPr>
          <w:i/>
          <w:sz w:val="24"/>
        </w:rPr>
      </w:pPr>
      <w:r>
        <w:rPr>
          <w:i/>
          <w:sz w:val="24"/>
        </w:rPr>
        <w:t>Отпечатано в Краснодарском филиале Финуниверситета</w:t>
      </w:r>
    </w:p>
    <w:p w14:paraId="174F39B9" w14:textId="77777777" w:rsidR="00AF0878" w:rsidRDefault="00AF0878" w:rsidP="00AF0878">
      <w:pPr>
        <w:pStyle w:val="a3"/>
        <w:ind w:left="0" w:firstLine="0"/>
        <w:jc w:val="left"/>
        <w:rPr>
          <w:i/>
          <w:sz w:val="26"/>
        </w:rPr>
      </w:pPr>
    </w:p>
    <w:p w14:paraId="556627DD" w14:textId="77777777" w:rsidR="00AF0878" w:rsidRDefault="00AF0878" w:rsidP="00AF0878">
      <w:pPr>
        <w:pStyle w:val="a3"/>
        <w:ind w:left="0" w:firstLine="0"/>
        <w:jc w:val="left"/>
        <w:rPr>
          <w:i/>
          <w:sz w:val="26"/>
        </w:rPr>
      </w:pPr>
    </w:p>
    <w:p w14:paraId="4B142D94" w14:textId="77777777" w:rsidR="00AF0878" w:rsidRDefault="00AF0878" w:rsidP="00AF0878">
      <w:pPr>
        <w:pStyle w:val="a3"/>
        <w:spacing w:before="169"/>
        <w:ind w:left="4395" w:right="320" w:hanging="25"/>
      </w:pPr>
      <w:r>
        <w:t>© Игонина Л.Л., Рощектаева У.Ю., Тимошенко Н.В.</w:t>
      </w:r>
    </w:p>
    <w:p w14:paraId="6025524B" w14:textId="77777777" w:rsidR="00AF0878" w:rsidRDefault="00AF0878" w:rsidP="00AF0878">
      <w:pPr>
        <w:pStyle w:val="a3"/>
        <w:spacing w:before="10"/>
        <w:ind w:left="4395" w:hanging="25"/>
        <w:jc w:val="left"/>
        <w:rPr>
          <w:sz w:val="27"/>
        </w:rPr>
      </w:pPr>
    </w:p>
    <w:p w14:paraId="12D2E4AF" w14:textId="2BD73894" w:rsidR="00AF0878" w:rsidRDefault="00AF0878" w:rsidP="00AF0878">
      <w:pPr>
        <w:pStyle w:val="a3"/>
        <w:tabs>
          <w:tab w:val="left" w:pos="10039"/>
        </w:tabs>
        <w:spacing w:before="1"/>
        <w:ind w:left="4395" w:hanging="25"/>
        <w:jc w:val="left"/>
      </w:pPr>
      <w:r>
        <w:t xml:space="preserve">© </w:t>
      </w:r>
      <w:r>
        <w:rPr>
          <w:spacing w:val="-4"/>
        </w:rPr>
        <w:t>Краснодарский</w:t>
      </w:r>
      <w:r>
        <w:rPr>
          <w:spacing w:val="3"/>
        </w:rPr>
        <w:t xml:space="preserve"> </w:t>
      </w:r>
      <w:r>
        <w:rPr>
          <w:spacing w:val="-3"/>
        </w:rPr>
        <w:t>филиал</w:t>
      </w:r>
      <w:r>
        <w:rPr>
          <w:spacing w:val="-2"/>
        </w:rPr>
        <w:t xml:space="preserve"> </w:t>
      </w:r>
      <w:r>
        <w:rPr>
          <w:spacing w:val="-4"/>
        </w:rPr>
        <w:t>Финуниверситета,</w:t>
      </w:r>
      <w:r>
        <w:rPr>
          <w:spacing w:val="-4"/>
        </w:rPr>
        <w:tab/>
      </w:r>
      <w:r>
        <w:t>202</w:t>
      </w:r>
      <w:r w:rsidR="0023334B">
        <w:t>3</w:t>
      </w:r>
    </w:p>
    <w:p w14:paraId="3F9BD475" w14:textId="77777777" w:rsidR="00AF0878" w:rsidRDefault="00AF0878" w:rsidP="00AF0878">
      <w:pPr>
        <w:sectPr w:rsidR="00AF0878">
          <w:footerReference w:type="default" r:id="rId9"/>
          <w:pgSz w:w="11910" w:h="16840"/>
          <w:pgMar w:top="1040" w:right="340" w:bottom="1240" w:left="460" w:header="0" w:footer="975" w:gutter="0"/>
          <w:cols w:space="720"/>
        </w:sectPr>
      </w:pPr>
    </w:p>
    <w:p w14:paraId="58325FE6" w14:textId="77777777" w:rsidR="00AF0878" w:rsidRDefault="00AF0878" w:rsidP="00AF0878">
      <w:pPr>
        <w:pStyle w:val="a3"/>
        <w:spacing w:before="67"/>
        <w:ind w:left="1526" w:right="791" w:firstLine="0"/>
        <w:jc w:val="center"/>
      </w:pPr>
      <w:r>
        <w:lastRenderedPageBreak/>
        <w:t>СОДЕРЖАНИЕ</w:t>
      </w:r>
    </w:p>
    <w:p w14:paraId="1F95DAC4" w14:textId="77777777" w:rsidR="00AF0878" w:rsidRDefault="00AF0878" w:rsidP="00AF0878">
      <w:pPr>
        <w:pStyle w:val="a3"/>
        <w:spacing w:before="67"/>
        <w:ind w:left="1526" w:right="791" w:firstLine="0"/>
        <w:jc w:val="center"/>
      </w:pPr>
    </w:p>
    <w:p w14:paraId="52F64D5F" w14:textId="77777777" w:rsidR="00AF0878" w:rsidRDefault="00AF0878" w:rsidP="00AF0878">
      <w:pPr>
        <w:pStyle w:val="Default"/>
        <w:tabs>
          <w:tab w:val="left" w:pos="10206"/>
        </w:tabs>
        <w:ind w:left="1276" w:right="478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положения……………………………………………………………….8</w:t>
      </w:r>
    </w:p>
    <w:p w14:paraId="4E0309E1" w14:textId="77777777" w:rsidR="00AF0878" w:rsidRDefault="00AF0878" w:rsidP="00AF0878">
      <w:pPr>
        <w:pStyle w:val="Default"/>
        <w:tabs>
          <w:tab w:val="left" w:pos="10206"/>
        </w:tabs>
        <w:ind w:left="1276" w:right="478"/>
        <w:jc w:val="both"/>
        <w:rPr>
          <w:sz w:val="28"/>
          <w:szCs w:val="28"/>
        </w:rPr>
      </w:pPr>
      <w:r>
        <w:rPr>
          <w:sz w:val="28"/>
          <w:szCs w:val="28"/>
        </w:rPr>
        <w:t>1. Перечень вопросов, выносимых на государственный экзамен. Перечень рекомендуемой литературы для подготовки к государственному экзамену………………………………………………..………………………...13</w:t>
      </w:r>
    </w:p>
    <w:p w14:paraId="659EEACE" w14:textId="77777777" w:rsidR="00AF0878" w:rsidRDefault="00AF0878" w:rsidP="00AF0878">
      <w:pPr>
        <w:pStyle w:val="Default"/>
        <w:ind w:left="1276" w:right="4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Примеры практико-ориентированных заданий…………………………......23 </w:t>
      </w:r>
    </w:p>
    <w:p w14:paraId="1CA2DA86" w14:textId="77777777" w:rsidR="00AF0878" w:rsidRDefault="00AF0878" w:rsidP="00AF0878">
      <w:pPr>
        <w:pStyle w:val="Default"/>
        <w:ind w:left="1276" w:right="337"/>
        <w:jc w:val="both"/>
        <w:rPr>
          <w:sz w:val="28"/>
          <w:szCs w:val="28"/>
        </w:rPr>
      </w:pPr>
      <w:r>
        <w:rPr>
          <w:sz w:val="28"/>
          <w:szCs w:val="28"/>
        </w:rPr>
        <w:t>3. Рекомендации обучающимся по подготовке к государственному экзамену…………………………………………………………………..............24</w:t>
      </w:r>
    </w:p>
    <w:p w14:paraId="2EA5F98F" w14:textId="77777777" w:rsidR="00AF0878" w:rsidRDefault="00AF0878" w:rsidP="00AF0878">
      <w:pPr>
        <w:pStyle w:val="a3"/>
        <w:spacing w:before="67"/>
        <w:ind w:left="1276" w:right="478" w:firstLine="0"/>
      </w:pPr>
      <w:r>
        <w:t>4. Критерии оценки результатов сдачи государственных экзаменов………..24</w:t>
      </w:r>
    </w:p>
    <w:p w14:paraId="3063A33D" w14:textId="77777777" w:rsidR="00AF0878" w:rsidRDefault="00AF0878" w:rsidP="00AF0878">
      <w:pPr>
        <w:pStyle w:val="a3"/>
        <w:spacing w:before="67"/>
        <w:ind w:left="1276" w:right="478" w:firstLine="0"/>
      </w:pPr>
    </w:p>
    <w:p w14:paraId="797A2F27" w14:textId="77777777" w:rsidR="00AF0878" w:rsidRDefault="00AF0878" w:rsidP="00AF0878">
      <w:pPr>
        <w:pStyle w:val="a3"/>
        <w:spacing w:before="67"/>
        <w:ind w:left="1526" w:right="791" w:firstLine="0"/>
        <w:jc w:val="center"/>
      </w:pPr>
    </w:p>
    <w:p w14:paraId="5F6FDCC2" w14:textId="77777777" w:rsidR="00AF0878" w:rsidRDefault="00AF0878" w:rsidP="00AF0878">
      <w:pPr>
        <w:rPr>
          <w:sz w:val="28"/>
        </w:rPr>
      </w:pPr>
      <w:r>
        <w:rPr>
          <w:sz w:val="28"/>
        </w:rPr>
        <w:br w:type="page"/>
      </w:r>
    </w:p>
    <w:p w14:paraId="6174E666" w14:textId="77777777" w:rsidR="00AF0878" w:rsidRPr="0065478B" w:rsidRDefault="00AF0878" w:rsidP="00AF0878">
      <w:pPr>
        <w:tabs>
          <w:tab w:val="left" w:pos="2162"/>
        </w:tabs>
        <w:spacing w:before="67"/>
        <w:ind w:left="1949"/>
        <w:rPr>
          <w:b/>
          <w:sz w:val="28"/>
        </w:rPr>
      </w:pPr>
      <w:r w:rsidRPr="0065478B">
        <w:rPr>
          <w:b/>
          <w:sz w:val="28"/>
        </w:rPr>
        <w:lastRenderedPageBreak/>
        <w:t>Общие</w:t>
      </w:r>
      <w:r w:rsidRPr="0065478B">
        <w:rPr>
          <w:b/>
          <w:spacing w:val="-1"/>
          <w:sz w:val="28"/>
        </w:rPr>
        <w:t xml:space="preserve"> </w:t>
      </w:r>
      <w:r w:rsidRPr="0065478B">
        <w:rPr>
          <w:b/>
          <w:sz w:val="28"/>
        </w:rPr>
        <w:t>положения</w:t>
      </w:r>
    </w:p>
    <w:p w14:paraId="5CB7D4C8" w14:textId="77777777" w:rsidR="00AF0878" w:rsidRDefault="00AF0878" w:rsidP="00AF0878">
      <w:pPr>
        <w:pStyle w:val="a3"/>
        <w:spacing w:before="2"/>
        <w:ind w:left="0" w:firstLine="0"/>
        <w:jc w:val="left"/>
        <w:rPr>
          <w:sz w:val="24"/>
        </w:rPr>
      </w:pPr>
    </w:p>
    <w:p w14:paraId="136AF4EB" w14:textId="77777777" w:rsidR="00AF0878" w:rsidRDefault="00AF0878" w:rsidP="00AF0878">
      <w:pPr>
        <w:pStyle w:val="a3"/>
        <w:spacing w:before="1"/>
        <w:ind w:right="510"/>
      </w:pPr>
      <w:r>
        <w:t>В соответствии с Федеральным Законом Российской Федерации от 29.12.2012 г. №273-ФЗ «Об образовании в Российской Федерации» освоение образовательных программ высшего образования завершается обязательной государственной итоговой аттестацией выпускников.</w:t>
      </w:r>
    </w:p>
    <w:p w14:paraId="0942A34E" w14:textId="77777777" w:rsidR="00AF0878" w:rsidRDefault="00AF0878" w:rsidP="00AF0878">
      <w:pPr>
        <w:pStyle w:val="a3"/>
        <w:ind w:right="507"/>
      </w:pPr>
      <w:r>
        <w:t>Государственная итоговая аттестация проводится государственными экзаменационными комиссиями (ГЭК)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стандарта.</w:t>
      </w:r>
    </w:p>
    <w:p w14:paraId="5C7FA932" w14:textId="77777777" w:rsidR="00AF0878" w:rsidRDefault="00AF0878" w:rsidP="00AF0878">
      <w:pPr>
        <w:pStyle w:val="a3"/>
        <w:ind w:right="504" w:firstLine="719"/>
      </w:pPr>
      <w:r>
        <w:t>В соответствии с «Порядком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 от 29.06.2015 г. №636 государственная итоговая аттестация обучающихся проводится в форме:</w:t>
      </w:r>
    </w:p>
    <w:p w14:paraId="288AD668" w14:textId="77777777" w:rsidR="00AF0878" w:rsidRDefault="00AF0878" w:rsidP="00AF0878">
      <w:pPr>
        <w:pStyle w:val="a5"/>
        <w:numPr>
          <w:ilvl w:val="0"/>
          <w:numId w:val="4"/>
        </w:numPr>
        <w:tabs>
          <w:tab w:val="left" w:pos="2375"/>
        </w:tabs>
        <w:spacing w:line="342" w:lineRule="exact"/>
        <w:ind w:left="2374"/>
        <w:rPr>
          <w:rFonts w:ascii="Symbol" w:hAnsi="Symbol"/>
          <w:sz w:val="28"/>
        </w:rPr>
      </w:pPr>
      <w:r>
        <w:rPr>
          <w:sz w:val="28"/>
        </w:rPr>
        <w:t>государственного экзамена;</w:t>
      </w:r>
    </w:p>
    <w:p w14:paraId="71501531" w14:textId="77777777" w:rsidR="00AF0878" w:rsidRDefault="00AF0878" w:rsidP="00AF0878">
      <w:pPr>
        <w:pStyle w:val="a5"/>
        <w:numPr>
          <w:ilvl w:val="0"/>
          <w:numId w:val="4"/>
        </w:numPr>
        <w:tabs>
          <w:tab w:val="left" w:pos="2375"/>
        </w:tabs>
        <w:spacing w:line="342" w:lineRule="exact"/>
        <w:ind w:left="2374"/>
        <w:rPr>
          <w:rFonts w:ascii="Symbol" w:hAnsi="Symbol"/>
          <w:sz w:val="28"/>
        </w:rPr>
      </w:pPr>
      <w:r>
        <w:rPr>
          <w:sz w:val="28"/>
        </w:rPr>
        <w:t>защиты выпускной квалификационной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14:paraId="2849E898" w14:textId="77777777" w:rsidR="00AF0878" w:rsidRDefault="00AF0878" w:rsidP="00AF0878">
      <w:pPr>
        <w:pStyle w:val="a3"/>
        <w:ind w:right="507" w:firstLine="719"/>
      </w:pPr>
      <w:r>
        <w:t>Государственный экзамен по направлению 38.03.01«Экономика» является одним из заключительных этапов подготовки бакалавров, он проводится согласно графику учебного процесса после производственной практики и имеет целью:</w:t>
      </w:r>
    </w:p>
    <w:p w14:paraId="366CE95C" w14:textId="77777777" w:rsidR="00AF0878" w:rsidRDefault="00AF0878" w:rsidP="00AF0878">
      <w:pPr>
        <w:pStyle w:val="a5"/>
        <w:numPr>
          <w:ilvl w:val="0"/>
          <w:numId w:val="4"/>
        </w:numPr>
        <w:tabs>
          <w:tab w:val="left" w:pos="2375"/>
        </w:tabs>
        <w:spacing w:line="321" w:lineRule="exact"/>
        <w:ind w:left="2374" w:hanging="425"/>
        <w:rPr>
          <w:rFonts w:ascii="Symbol" w:hAnsi="Symbol"/>
          <w:sz w:val="24"/>
        </w:rPr>
      </w:pPr>
      <w:r>
        <w:rPr>
          <w:sz w:val="28"/>
        </w:rPr>
        <w:t>оценить теоретические знания, практические навыки и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умения;</w:t>
      </w:r>
    </w:p>
    <w:p w14:paraId="0B41359B" w14:textId="77777777" w:rsidR="00AF0878" w:rsidRDefault="00AF0878" w:rsidP="00AF0878">
      <w:pPr>
        <w:pStyle w:val="a5"/>
        <w:numPr>
          <w:ilvl w:val="0"/>
          <w:numId w:val="4"/>
        </w:numPr>
        <w:tabs>
          <w:tab w:val="left" w:pos="2375"/>
        </w:tabs>
        <w:spacing w:before="2"/>
        <w:ind w:right="508" w:firstLine="707"/>
        <w:rPr>
          <w:rFonts w:ascii="Symbol" w:hAnsi="Symbol"/>
          <w:sz w:val="24"/>
        </w:rPr>
      </w:pPr>
      <w:r>
        <w:rPr>
          <w:sz w:val="28"/>
        </w:rPr>
        <w:t>проверить подготовленность выпускника к профессиональной деятельности.</w:t>
      </w:r>
    </w:p>
    <w:p w14:paraId="5FB24436" w14:textId="77777777" w:rsidR="00AF0878" w:rsidRDefault="00AF0878" w:rsidP="00AF0878">
      <w:pPr>
        <w:pStyle w:val="a3"/>
        <w:ind w:right="514"/>
      </w:pPr>
      <w:r>
        <w:t>Подготовка и успешная сдача государственного экзамена наряду с защитой выпускной квалификационной работы завершает процесс освоения студентом образовательной программы.</w:t>
      </w:r>
    </w:p>
    <w:p w14:paraId="54EFC1B4" w14:textId="77777777" w:rsidR="00AF0878" w:rsidRDefault="00AF0878" w:rsidP="00AF0878">
      <w:pPr>
        <w:pStyle w:val="a3"/>
        <w:ind w:right="504"/>
      </w:pPr>
      <w:r>
        <w:t>К государственной итоговой аттестации допускаются лица, завершившие полный курс обучения по образовательной программе и успешно прошедшие все предшествующие аттестационные испытания, предусмотренные учебным планом.</w:t>
      </w:r>
    </w:p>
    <w:p w14:paraId="0CE6FA6C" w14:textId="77777777" w:rsidR="00AF0878" w:rsidRDefault="00AF0878" w:rsidP="00AF0878">
      <w:pPr>
        <w:pStyle w:val="a3"/>
        <w:ind w:right="512"/>
      </w:pPr>
      <w:r>
        <w:t>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</w:p>
    <w:p w14:paraId="1421C785" w14:textId="77777777" w:rsidR="00AF0878" w:rsidRDefault="00AF0878" w:rsidP="00AF0878">
      <w:pPr>
        <w:pStyle w:val="a3"/>
        <w:spacing w:line="322" w:lineRule="exact"/>
        <w:ind w:left="1276" w:right="478" w:firstLine="709"/>
      </w:pPr>
      <w:r>
        <w:t>Программа государственного экзамена ОП ВО по направлению</w:t>
      </w:r>
      <w:r w:rsidR="00AE79B2">
        <w:t xml:space="preserve"> </w:t>
      </w:r>
      <w:r>
        <w:t xml:space="preserve">«Экономика» (степень – бакалавр), </w:t>
      </w:r>
      <w:r w:rsidR="00AE79B2" w:rsidRPr="00AE79B2">
        <w:t>ОП «Налоги, аудит и бизнес-анализ»</w:t>
      </w:r>
      <w:r w:rsidR="00AE79B2">
        <w:t xml:space="preserve">, </w:t>
      </w:r>
      <w:r>
        <w:t>профиль «Учет, анализ и аудит» разработана в соответствии с образовательным стандартом Финансового университета при Правительстве Российской Федерации (ОС ФУ) по направлению 38.03.01 «Экономика» (уровень бакалавриата), а также Приказами ректора Финансового университета при Правительстве Российской</w:t>
      </w:r>
      <w:r>
        <w:rPr>
          <w:spacing w:val="-1"/>
        </w:rPr>
        <w:t xml:space="preserve"> </w:t>
      </w:r>
      <w:r>
        <w:t>Федерации:</w:t>
      </w:r>
    </w:p>
    <w:p w14:paraId="6EEFFB53" w14:textId="77777777" w:rsidR="00AF0878" w:rsidRDefault="00AF0878" w:rsidP="00AF0878">
      <w:pPr>
        <w:pStyle w:val="a5"/>
        <w:numPr>
          <w:ilvl w:val="3"/>
          <w:numId w:val="3"/>
        </w:numPr>
        <w:tabs>
          <w:tab w:val="left" w:pos="2222"/>
        </w:tabs>
        <w:spacing w:before="2"/>
        <w:ind w:right="508" w:firstLine="707"/>
        <w:rPr>
          <w:sz w:val="28"/>
        </w:rPr>
      </w:pPr>
      <w:r>
        <w:rPr>
          <w:sz w:val="28"/>
        </w:rPr>
        <w:t xml:space="preserve">от 08.09.2014 г. № 1588/о «Об утверждении «Образовательного стандарта высшего образования федерального государственного </w:t>
      </w:r>
      <w:r>
        <w:rPr>
          <w:sz w:val="28"/>
        </w:rPr>
        <w:lastRenderedPageBreak/>
        <w:t>образовательного бюджетного учреждения высшего профессионального образования «Финансовый университет при Правительстве Российской Федерации»;</w:t>
      </w:r>
    </w:p>
    <w:p w14:paraId="0789A055" w14:textId="77777777" w:rsidR="00AF0878" w:rsidRPr="00BB3FCD" w:rsidRDefault="00AF0878" w:rsidP="00AF0878">
      <w:pPr>
        <w:pStyle w:val="a3"/>
        <w:spacing w:before="67"/>
        <w:ind w:right="511" w:firstLine="777"/>
      </w:pPr>
      <w:r w:rsidRPr="00BB3FCD">
        <w:t>- от 14.10.2016 г. № 1988/о «Об утверждении Порядка проведения государственной итоговой аттестации по программам бакалавриата и магистратуры в Финансовом университете»;</w:t>
      </w:r>
    </w:p>
    <w:p w14:paraId="45D8960D" w14:textId="77777777" w:rsidR="00AF0878" w:rsidRPr="00AD5D4E" w:rsidRDefault="00AF0878" w:rsidP="00AF0878">
      <w:pPr>
        <w:pStyle w:val="a5"/>
        <w:numPr>
          <w:ilvl w:val="3"/>
          <w:numId w:val="3"/>
        </w:numPr>
        <w:tabs>
          <w:tab w:val="left" w:pos="2399"/>
        </w:tabs>
        <w:spacing w:before="1"/>
        <w:ind w:right="511" w:firstLine="707"/>
        <w:rPr>
          <w:sz w:val="28"/>
        </w:rPr>
      </w:pPr>
      <w:r w:rsidRPr="00AD5D4E">
        <w:rPr>
          <w:sz w:val="28"/>
        </w:rPr>
        <w:t>от 17.10.2017 г. №1817/о «Положение о выпускной квалификационной работе по программе бакалавриата в Финансовом университете»;</w:t>
      </w:r>
    </w:p>
    <w:p w14:paraId="21013AE7" w14:textId="77777777" w:rsidR="00AF0878" w:rsidRPr="00AD5D4E" w:rsidRDefault="00AF0878" w:rsidP="00AF0878">
      <w:pPr>
        <w:pStyle w:val="a5"/>
        <w:numPr>
          <w:ilvl w:val="3"/>
          <w:numId w:val="3"/>
        </w:numPr>
        <w:tabs>
          <w:tab w:val="left" w:pos="2097"/>
        </w:tabs>
        <w:ind w:right="504" w:firstLine="679"/>
        <w:rPr>
          <w:sz w:val="28"/>
        </w:rPr>
      </w:pPr>
      <w:r w:rsidRPr="00AD5D4E">
        <w:rPr>
          <w:sz w:val="28"/>
        </w:rPr>
        <w:t>от 4 июля 2019 г. №1546/о «Об утверждении Порядка разработки и утверждения образовательных программ высшего образования - программ бакалавриата и программ магистратуры в Финансовом</w:t>
      </w:r>
      <w:r w:rsidRPr="00AD5D4E">
        <w:rPr>
          <w:spacing w:val="-14"/>
          <w:sz w:val="28"/>
        </w:rPr>
        <w:t xml:space="preserve"> </w:t>
      </w:r>
      <w:r w:rsidRPr="00AD5D4E">
        <w:rPr>
          <w:sz w:val="28"/>
        </w:rPr>
        <w:t>университете»</w:t>
      </w:r>
      <w:r>
        <w:rPr>
          <w:sz w:val="28"/>
        </w:rPr>
        <w:t>.</w:t>
      </w:r>
    </w:p>
    <w:p w14:paraId="473D8303" w14:textId="77777777" w:rsidR="00AF0878" w:rsidRDefault="00AF0878" w:rsidP="00AF0878">
      <w:pPr>
        <w:pStyle w:val="a3"/>
        <w:ind w:right="503"/>
      </w:pPr>
      <w:r>
        <w:t xml:space="preserve">Программа государственного экзамена </w:t>
      </w:r>
      <w:r w:rsidRPr="005A3F8E">
        <w:t>включает ключевые</w:t>
      </w:r>
      <w:r>
        <w:t xml:space="preserve"> и практически значимые вопросы по образовательным дисциплинам, результаты освоения которых имеют определяющее значение для профессиональной деятельности выпускников. Программа наряду с требованиями к содержанию отдельных дисциплин </w:t>
      </w:r>
      <w:r w:rsidRPr="005A3F8E">
        <w:t>учитывает о</w:t>
      </w:r>
      <w:r>
        <w:t>бщие требования к выпускнику, предусмотренные федеральным государственным образовательным стандартом.</w:t>
      </w:r>
    </w:p>
    <w:p w14:paraId="1DD7F4CA" w14:textId="77777777" w:rsidR="00AF0878" w:rsidRDefault="00AF0878" w:rsidP="00AF0878">
      <w:pPr>
        <w:pStyle w:val="a3"/>
        <w:spacing w:before="2"/>
        <w:ind w:right="508" w:firstLine="719"/>
      </w:pPr>
      <w:r>
        <w:t>На государственном экзамене выпускник должен в соответствии с требованиями к профессиональной подготовленности бакалавра продемонстрировать умение решать задачи, соответствующие его степени (квалификации), иметь системное представление о структурах и тенденциях развития экономики, теоретических основах и закономерности</w:t>
      </w:r>
      <w:r>
        <w:rPr>
          <w:spacing w:val="65"/>
        </w:rPr>
        <w:t xml:space="preserve"> </w:t>
      </w:r>
      <w:r>
        <w:t>ее функционирования, принципах принятия и реализации экономических и управленческих решений; выявлять проблемы экономического характера при анализе конкретных ситуаций, использовать основные методы экономического анализа статистической, бухгалтерской и финансовой информации.</w:t>
      </w:r>
    </w:p>
    <w:p w14:paraId="00D6B60A" w14:textId="77777777" w:rsidR="00AF0878" w:rsidRDefault="00AF0878" w:rsidP="00AF0878">
      <w:pPr>
        <w:pStyle w:val="a3"/>
        <w:spacing w:before="1"/>
        <w:ind w:right="504" w:firstLine="719"/>
      </w:pPr>
      <w:r>
        <w:t>В целях оказания помощи студентам в подготовке к государственному экзамену кафедрой проводятся обзорные лекции, в которых излагаются актуальные и проблемные вопросы экономической теории, финансов, денежного обращения и кредитно-банковской деятельности, экономического анализа, бухгалтерского финансового учета, управленческого учета, аудита.</w:t>
      </w:r>
    </w:p>
    <w:p w14:paraId="48124A24" w14:textId="77777777" w:rsidR="00AF0878" w:rsidRDefault="00AF0878" w:rsidP="00AF0878">
      <w:pPr>
        <w:pStyle w:val="a3"/>
        <w:spacing w:before="1"/>
        <w:ind w:right="510"/>
      </w:pPr>
      <w:r>
        <w:t>Выпускная квалификационная работа выполняется в соответствии с учебным планом и имеет своей целью:</w:t>
      </w:r>
    </w:p>
    <w:p w14:paraId="00B31CE0" w14:textId="77777777" w:rsidR="00AF0878" w:rsidRDefault="00AF0878" w:rsidP="00AF0878">
      <w:pPr>
        <w:pStyle w:val="a5"/>
        <w:numPr>
          <w:ilvl w:val="0"/>
          <w:numId w:val="2"/>
        </w:numPr>
        <w:tabs>
          <w:tab w:val="left" w:pos="2123"/>
        </w:tabs>
        <w:spacing w:before="1"/>
        <w:ind w:right="507" w:firstLine="647"/>
        <w:rPr>
          <w:sz w:val="28"/>
        </w:rPr>
      </w:pPr>
      <w:r>
        <w:rPr>
          <w:sz w:val="28"/>
        </w:rPr>
        <w:t>систематизацию, закрепление и расширение теоретических и практических знаний по направлению «Экономика» и применение этих знаний при решении конкретных научных, экономических и производственных задач;</w:t>
      </w:r>
    </w:p>
    <w:p w14:paraId="72677B7D" w14:textId="77777777" w:rsidR="00AF0878" w:rsidRDefault="00AF0878" w:rsidP="00AF0878">
      <w:pPr>
        <w:pStyle w:val="a5"/>
        <w:numPr>
          <w:ilvl w:val="0"/>
          <w:numId w:val="2"/>
        </w:numPr>
        <w:tabs>
          <w:tab w:val="left" w:pos="2123"/>
        </w:tabs>
        <w:ind w:right="506" w:firstLine="647"/>
        <w:rPr>
          <w:sz w:val="28"/>
        </w:rPr>
      </w:pPr>
      <w:r>
        <w:rPr>
          <w:sz w:val="28"/>
        </w:rPr>
        <w:t>развитие навыков ведения самостоятельной работы и применения методик исследования и экспериментирования при решении разрабатываемых в выпускной квалификационной работе проблем и вопросов;</w:t>
      </w:r>
    </w:p>
    <w:p w14:paraId="06F95A82" w14:textId="77777777" w:rsidR="00AF0878" w:rsidRDefault="00AF0878" w:rsidP="00AF0878">
      <w:pPr>
        <w:pStyle w:val="a5"/>
        <w:numPr>
          <w:ilvl w:val="0"/>
          <w:numId w:val="2"/>
        </w:numPr>
        <w:tabs>
          <w:tab w:val="left" w:pos="2123"/>
        </w:tabs>
        <w:ind w:right="510" w:firstLine="647"/>
        <w:rPr>
          <w:sz w:val="28"/>
        </w:rPr>
      </w:pPr>
      <w:r>
        <w:rPr>
          <w:sz w:val="28"/>
        </w:rPr>
        <w:t>выяснение подготовленности студентов для самостоятельной работы в различных областях экономики России в современных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условиях.</w:t>
      </w:r>
    </w:p>
    <w:p w14:paraId="2711E20E" w14:textId="77777777" w:rsidR="00AF0878" w:rsidRDefault="00AF0878" w:rsidP="00AF0878">
      <w:pPr>
        <w:pStyle w:val="a3"/>
        <w:ind w:right="505"/>
      </w:pPr>
      <w:r>
        <w:lastRenderedPageBreak/>
        <w:t>Выпускная квалификационная работа представляет собой законченную разработку актуальной экономической проблемы и должна обязательно включать в себя как теоретическую часть, где студент должен продемонстрировать знания основ экономической теории, дисциплин направления и профиля по разрабатываемой проблеме, так и практическую часть, в которой необходимо показать умение использовать для решения поставленных в работе задач методов изученных ранее научных дисциплин.</w:t>
      </w:r>
    </w:p>
    <w:p w14:paraId="7419E8BB" w14:textId="77777777" w:rsidR="00AF0878" w:rsidRDefault="00AF0878" w:rsidP="00AF0878">
      <w:pPr>
        <w:pStyle w:val="a3"/>
        <w:ind w:right="505"/>
      </w:pPr>
      <w:r>
        <w:t>Выпускная квалификационная работа выполняется на основе глубокого изучения литературы по направлению 38.03.01 «Экономика» (учебников, учебных пособий, монографий, периодической литературы, в т.ч. на иностранных языках, нормативной и справочной литературы и т.д.) и анализа практического материала.</w:t>
      </w:r>
    </w:p>
    <w:p w14:paraId="2102503C" w14:textId="77777777" w:rsidR="00AF0878" w:rsidRDefault="00AF0878" w:rsidP="00AF0878">
      <w:pPr>
        <w:pStyle w:val="a3"/>
        <w:ind w:right="506"/>
      </w:pPr>
      <w:r>
        <w:t>Для обучающихся из числа инвалидов государственная итоговая аттестация проводится организацией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14:paraId="70CCE2D6" w14:textId="77777777" w:rsidR="00AF0878" w:rsidRDefault="00AF0878" w:rsidP="00AF0878">
      <w:pPr>
        <w:pStyle w:val="a3"/>
        <w:ind w:right="514"/>
      </w:pPr>
      <w:r>
        <w:t>При проведении государственной итоговой аттестации обеспечивается соблюдение следующих общих требований:</w:t>
      </w:r>
    </w:p>
    <w:p w14:paraId="7F273229" w14:textId="77777777" w:rsidR="00AF0878" w:rsidRDefault="00AF0878" w:rsidP="00AF0878">
      <w:pPr>
        <w:pStyle w:val="a3"/>
        <w:ind w:right="515"/>
      </w:pPr>
      <w:r>
        <w:t>-проведение государственной итоговой аттестации для инвалидов в одной аудитории совместно с обучающимися, не имеющими ограниченных возможностей здоровья, если это не создает трудностей для обучающихся при прохождении государственной итоговой</w:t>
      </w:r>
      <w:r>
        <w:rPr>
          <w:spacing w:val="-3"/>
        </w:rPr>
        <w:t xml:space="preserve"> </w:t>
      </w:r>
      <w:r>
        <w:t>аттестации;</w:t>
      </w:r>
    </w:p>
    <w:p w14:paraId="1DBC4A01" w14:textId="77777777" w:rsidR="00AF0878" w:rsidRDefault="00AF0878" w:rsidP="00AF0878">
      <w:pPr>
        <w:pStyle w:val="a3"/>
        <w:ind w:right="505" w:firstLine="539"/>
      </w:pPr>
      <w:r>
        <w:t>-присутствие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</w:t>
      </w:r>
    </w:p>
    <w:p w14:paraId="5B6FCC9F" w14:textId="77777777" w:rsidR="00AF0878" w:rsidRDefault="00AF0878" w:rsidP="00AF0878">
      <w:pPr>
        <w:pStyle w:val="a3"/>
        <w:ind w:right="511" w:firstLine="539"/>
      </w:pPr>
      <w:r>
        <w:t>-пользование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особенностей;</w:t>
      </w:r>
    </w:p>
    <w:p w14:paraId="6B09DBCE" w14:textId="77777777" w:rsidR="00AF0878" w:rsidRDefault="00AF0878" w:rsidP="00AF0878">
      <w:pPr>
        <w:pStyle w:val="a3"/>
        <w:ind w:right="507" w:firstLine="539"/>
      </w:pPr>
      <w:r>
        <w:t>-обеспечение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</w:t>
      </w:r>
      <w:r>
        <w:rPr>
          <w:spacing w:val="-4"/>
        </w:rPr>
        <w:t xml:space="preserve"> </w:t>
      </w:r>
      <w:r>
        <w:t>приспособлений).</w:t>
      </w:r>
    </w:p>
    <w:p w14:paraId="74426B30" w14:textId="77777777" w:rsidR="00AF0878" w:rsidRDefault="00AF0878" w:rsidP="00AF0878">
      <w:pPr>
        <w:pStyle w:val="a3"/>
        <w:ind w:right="512" w:firstLine="539"/>
      </w:pPr>
      <w:r>
        <w:t>Все локальные нормативные акты организации по вопросам проведения государственной итоговой аттестации доводятся до сведения обучающихся инвалидов в доступной для них форме.</w:t>
      </w:r>
    </w:p>
    <w:p w14:paraId="33170C4C" w14:textId="77777777" w:rsidR="00AF0878" w:rsidRDefault="00AF0878" w:rsidP="00AF0878">
      <w:pPr>
        <w:pStyle w:val="a3"/>
        <w:ind w:right="509" w:firstLine="539"/>
      </w:pPr>
      <w:r>
        <w:t>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сдачи:</w:t>
      </w:r>
    </w:p>
    <w:p w14:paraId="163F7CD4" w14:textId="77777777" w:rsidR="00AF0878" w:rsidRDefault="00AF0878" w:rsidP="00AF0878">
      <w:pPr>
        <w:pStyle w:val="a3"/>
        <w:ind w:right="506" w:firstLine="539"/>
      </w:pPr>
      <w:r>
        <w:t xml:space="preserve">-продолжительность подготовки обучающегося к ответу на государственном экзамене, проводимом в устной форме, - не более чем на 20 </w:t>
      </w:r>
      <w:r>
        <w:lastRenderedPageBreak/>
        <w:t>минут.</w:t>
      </w:r>
    </w:p>
    <w:p w14:paraId="1CA493DB" w14:textId="77777777" w:rsidR="00AF0878" w:rsidRDefault="00AF0878" w:rsidP="00AF0878">
      <w:pPr>
        <w:pStyle w:val="a3"/>
        <w:ind w:right="506" w:firstLine="539"/>
      </w:pPr>
      <w:r>
        <w:t>В зависимости от индивидуальных особенностей обучающихся с ограниченными возможностями здоровья, организация обеспечивает выполнение следующих требований при проведении государственного аттестационного испытания:</w:t>
      </w:r>
    </w:p>
    <w:p w14:paraId="70C8ECEE" w14:textId="77777777" w:rsidR="00AF0878" w:rsidRDefault="00AF0878" w:rsidP="00AF0878">
      <w:pPr>
        <w:spacing w:line="320" w:lineRule="exact"/>
        <w:ind w:left="1782"/>
        <w:jc w:val="both"/>
        <w:rPr>
          <w:i/>
          <w:sz w:val="28"/>
        </w:rPr>
      </w:pPr>
      <w:r>
        <w:rPr>
          <w:i/>
          <w:sz w:val="28"/>
        </w:rPr>
        <w:t>а) для слепых:</w:t>
      </w:r>
    </w:p>
    <w:p w14:paraId="67366563" w14:textId="77777777" w:rsidR="00AF0878" w:rsidRDefault="00AF0878" w:rsidP="00AF0878">
      <w:pPr>
        <w:pStyle w:val="a3"/>
        <w:ind w:right="508" w:firstLine="539"/>
      </w:pPr>
      <w:r>
        <w:t>-задания и иные материалы для сдачи государственного аттестационного испытания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14:paraId="2CDC7BC8" w14:textId="77777777" w:rsidR="00AF0878" w:rsidRDefault="00AF0878" w:rsidP="00AF0878">
      <w:pPr>
        <w:pStyle w:val="a3"/>
        <w:ind w:right="503" w:firstLine="539"/>
      </w:pPr>
      <w:r>
        <w:t>-письменные задания выполняются обучающимися на бумаге рельефно- точечным шрифтом Брайля или на компьютере со специализированным программным обеспечением для слепых, либо надиктовываются ассистенту;</w:t>
      </w:r>
    </w:p>
    <w:p w14:paraId="218561F4" w14:textId="77777777" w:rsidR="00AF0878" w:rsidRDefault="00AF0878" w:rsidP="00AF0878">
      <w:pPr>
        <w:pStyle w:val="a3"/>
        <w:ind w:right="503" w:firstLine="539"/>
      </w:pPr>
      <w:r>
        <w:t>-при необходимости обучающимся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150B8D42" w14:textId="77777777" w:rsidR="00AF0878" w:rsidRDefault="00AF0878" w:rsidP="00AF0878">
      <w:pPr>
        <w:ind w:left="1782"/>
        <w:jc w:val="both"/>
        <w:rPr>
          <w:i/>
          <w:sz w:val="28"/>
        </w:rPr>
      </w:pPr>
      <w:r>
        <w:rPr>
          <w:i/>
          <w:sz w:val="28"/>
        </w:rPr>
        <w:t>б) для слабовидящих:</w:t>
      </w:r>
    </w:p>
    <w:p w14:paraId="7736D89E" w14:textId="77777777" w:rsidR="00AF0878" w:rsidRDefault="00AF0878" w:rsidP="00AF0878">
      <w:pPr>
        <w:pStyle w:val="a3"/>
        <w:ind w:right="513" w:firstLine="539"/>
      </w:pPr>
      <w:r>
        <w:t>-задания и иные материалы для сдачи государственного аттестационного испытания оформляются увеличенным шрифтом;</w:t>
      </w:r>
    </w:p>
    <w:p w14:paraId="0E2115B8" w14:textId="77777777" w:rsidR="00AF0878" w:rsidRDefault="00AF0878" w:rsidP="00AF0878">
      <w:pPr>
        <w:pStyle w:val="a3"/>
        <w:ind w:right="513" w:firstLine="539"/>
      </w:pPr>
      <w:r>
        <w:t>-обеспечивается индивидуальное равномерное освещение не менее 300 люкс;</w:t>
      </w:r>
    </w:p>
    <w:p w14:paraId="264AF21C" w14:textId="77777777" w:rsidR="00AF0878" w:rsidRDefault="00AF0878" w:rsidP="00AF0878">
      <w:pPr>
        <w:pStyle w:val="a3"/>
        <w:ind w:right="510" w:firstLine="539"/>
      </w:pPr>
      <w:r>
        <w:t>-при необходимости обучающимся предоставляется увеличивающее устройство, допускается использование увеличивающих устройств, имеющихся у обучающихся;</w:t>
      </w:r>
    </w:p>
    <w:p w14:paraId="2436F3D7" w14:textId="77777777" w:rsidR="00AF0878" w:rsidRDefault="00AF0878" w:rsidP="00AF0878">
      <w:pPr>
        <w:spacing w:line="322" w:lineRule="exact"/>
        <w:ind w:left="1782"/>
        <w:jc w:val="both"/>
        <w:rPr>
          <w:sz w:val="28"/>
        </w:rPr>
      </w:pPr>
      <w:r>
        <w:rPr>
          <w:sz w:val="28"/>
        </w:rPr>
        <w:t xml:space="preserve">в) </w:t>
      </w:r>
      <w:r>
        <w:rPr>
          <w:i/>
          <w:sz w:val="28"/>
        </w:rPr>
        <w:t>для глухих и слабослышащих, с тяжелыми нарушениями речи</w:t>
      </w:r>
      <w:r>
        <w:rPr>
          <w:sz w:val="28"/>
        </w:rPr>
        <w:t>:</w:t>
      </w:r>
    </w:p>
    <w:p w14:paraId="6B354683" w14:textId="77777777" w:rsidR="00AF0878" w:rsidRDefault="00AF0878" w:rsidP="00AF0878">
      <w:pPr>
        <w:pStyle w:val="a3"/>
        <w:ind w:right="501" w:firstLine="539"/>
      </w:pPr>
      <w:r>
        <w:t>-обеспечивается наличие звукоусиливающей аппаратуры коллективного пользования, при необходимости обучающимся предоставляется звукоусиливающая аппаратура индивидуального пользования;</w:t>
      </w:r>
    </w:p>
    <w:p w14:paraId="75DEED66" w14:textId="77777777" w:rsidR="00AF0878" w:rsidRDefault="00AF0878" w:rsidP="00AF0878">
      <w:pPr>
        <w:pStyle w:val="a3"/>
        <w:ind w:right="511" w:firstLine="539"/>
      </w:pPr>
      <w:r>
        <w:t>-по их желанию государственные аттестационные испытания проводятся в письменной форме;</w:t>
      </w:r>
    </w:p>
    <w:p w14:paraId="04464BC8" w14:textId="77777777" w:rsidR="00AF0878" w:rsidRDefault="00AF0878" w:rsidP="00AF0878">
      <w:pPr>
        <w:ind w:left="1242" w:right="508" w:firstLine="539"/>
        <w:jc w:val="both"/>
        <w:rPr>
          <w:i/>
          <w:sz w:val="28"/>
        </w:rPr>
      </w:pPr>
      <w:r>
        <w:rPr>
          <w:sz w:val="28"/>
        </w:rPr>
        <w:t xml:space="preserve">г) </w:t>
      </w:r>
      <w:r>
        <w:rPr>
          <w:i/>
          <w:sz w:val="28"/>
        </w:rPr>
        <w:t>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14:paraId="17D5F686" w14:textId="77777777" w:rsidR="00AF0878" w:rsidRDefault="00AF0878" w:rsidP="00AF0878">
      <w:pPr>
        <w:pStyle w:val="a3"/>
        <w:ind w:right="511" w:firstLine="539"/>
      </w:pPr>
      <w:r>
        <w:t>-письменные задания выполняются обучающимися на компьютере со специализированным программным обеспечением или надиктовываются ассистенту;</w:t>
      </w:r>
    </w:p>
    <w:p w14:paraId="065F355F" w14:textId="77777777" w:rsidR="00AF0878" w:rsidRDefault="00AF0878" w:rsidP="00AF0878">
      <w:pPr>
        <w:pStyle w:val="a3"/>
        <w:spacing w:line="242" w:lineRule="auto"/>
        <w:ind w:right="511" w:firstLine="539"/>
      </w:pPr>
      <w:r>
        <w:t>-по их желанию государственные аттестационные испытания проводятся в устной форме.</w:t>
      </w:r>
    </w:p>
    <w:p w14:paraId="0D8F23F4" w14:textId="77777777" w:rsidR="00AF0878" w:rsidRDefault="00AF0878" w:rsidP="00AF0878">
      <w:pPr>
        <w:pStyle w:val="a3"/>
        <w:ind w:right="503"/>
      </w:pPr>
      <w:r>
        <w:t xml:space="preserve">Обучающийся инвалид не позднее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особенностей его психофизического развития, индивидуальных возможностей и состояния </w:t>
      </w:r>
      <w:r>
        <w:lastRenderedPageBreak/>
        <w:t>здоровья (далее - индивидуальные особенности). К заявлению прилагаются документы, подтверждающие наличие у обучающегося индивидуальных особенностей (при отсутствии указанных документов в</w:t>
      </w:r>
      <w:r>
        <w:rPr>
          <w:spacing w:val="-5"/>
        </w:rPr>
        <w:t xml:space="preserve"> </w:t>
      </w:r>
      <w:r>
        <w:t>организации).</w:t>
      </w:r>
    </w:p>
    <w:p w14:paraId="47630216" w14:textId="77777777" w:rsidR="00AF0878" w:rsidRDefault="00AF0878" w:rsidP="00AF0878">
      <w:pPr>
        <w:rPr>
          <w:b/>
          <w:bCs/>
          <w:sz w:val="28"/>
          <w:szCs w:val="28"/>
        </w:rPr>
      </w:pPr>
      <w:r>
        <w:rPr>
          <w:b/>
          <w:bCs/>
        </w:rPr>
        <w:br w:type="page"/>
      </w:r>
    </w:p>
    <w:p w14:paraId="3C53D38B" w14:textId="77777777" w:rsidR="00AF0878" w:rsidRDefault="00AF0878" w:rsidP="00AF0878">
      <w:pPr>
        <w:pStyle w:val="a3"/>
        <w:spacing w:before="1"/>
        <w:ind w:left="1276" w:right="478" w:firstLine="0"/>
        <w:rPr>
          <w:b/>
          <w:bCs/>
        </w:rPr>
      </w:pPr>
      <w:r>
        <w:rPr>
          <w:b/>
          <w:bCs/>
        </w:rPr>
        <w:lastRenderedPageBreak/>
        <w:t xml:space="preserve">1. Перечень вопросов, выносимых на государственный экзамен. </w:t>
      </w:r>
      <w:r>
        <w:rPr>
          <w:b/>
          <w:bCs/>
        </w:rPr>
        <w:br/>
        <w:t>Перечень рекомендуемой литературы для подготовки к государственному экзамену</w:t>
      </w:r>
    </w:p>
    <w:p w14:paraId="76E75542" w14:textId="77777777" w:rsidR="00AF0878" w:rsidRDefault="00AF0878" w:rsidP="00AF0878">
      <w:pPr>
        <w:pStyle w:val="a3"/>
        <w:spacing w:before="1"/>
        <w:ind w:left="1276" w:right="478" w:firstLine="0"/>
        <w:rPr>
          <w:b/>
          <w:bCs/>
        </w:rPr>
      </w:pPr>
    </w:p>
    <w:p w14:paraId="23BEB60C" w14:textId="77777777" w:rsidR="00AF0878" w:rsidRDefault="00AF0878" w:rsidP="00AF0878">
      <w:pPr>
        <w:pStyle w:val="a3"/>
        <w:spacing w:before="1"/>
        <w:ind w:left="1276" w:right="478" w:firstLine="0"/>
        <w:rPr>
          <w:b/>
          <w:bCs/>
        </w:rPr>
      </w:pPr>
      <w:r>
        <w:rPr>
          <w:b/>
          <w:bCs/>
        </w:rPr>
        <w:t>1.1. Вопросы на основе содержания общепрофессиональных и профессиональных дисциплин направления подготовки</w:t>
      </w:r>
    </w:p>
    <w:p w14:paraId="665AA194" w14:textId="77777777" w:rsidR="00AF0878" w:rsidRDefault="00AF0878" w:rsidP="00AF0878">
      <w:pPr>
        <w:pStyle w:val="a3"/>
        <w:spacing w:before="1"/>
        <w:ind w:left="1276" w:right="478" w:firstLine="0"/>
        <w:rPr>
          <w:b/>
          <w:bCs/>
        </w:rPr>
      </w:pPr>
    </w:p>
    <w:p w14:paraId="3DF5A5F3" w14:textId="77777777" w:rsidR="00AF0878" w:rsidRPr="00C1212A" w:rsidRDefault="00AF0878" w:rsidP="00AF0878">
      <w:pPr>
        <w:pStyle w:val="a8"/>
        <w:numPr>
          <w:ilvl w:val="0"/>
          <w:numId w:val="6"/>
        </w:numPr>
        <w:tabs>
          <w:tab w:val="left" w:pos="1560"/>
          <w:tab w:val="left" w:pos="1843"/>
          <w:tab w:val="left" w:pos="2268"/>
        </w:tabs>
        <w:ind w:left="1276" w:right="337" w:firstLine="698"/>
        <w:jc w:val="both"/>
        <w:rPr>
          <w:rFonts w:ascii="Times New Roman" w:hAnsi="Times New Roman"/>
          <w:sz w:val="28"/>
          <w:szCs w:val="28"/>
        </w:rPr>
      </w:pPr>
      <w:r w:rsidRPr="00C1212A">
        <w:rPr>
          <w:rFonts w:ascii="Times New Roman" w:hAnsi="Times New Roman"/>
          <w:sz w:val="28"/>
          <w:szCs w:val="28"/>
        </w:rPr>
        <w:t xml:space="preserve">Основные модели рыночной экономики. Ресурсы и факторы рыночной экономики. Механизм рыночного ценообразования. Рыночное равновесие и его моделирование. </w:t>
      </w:r>
    </w:p>
    <w:p w14:paraId="13EC266F" w14:textId="77777777" w:rsidR="00AF0878" w:rsidRPr="005A3F8E" w:rsidRDefault="00AF0878" w:rsidP="00AF0878">
      <w:pPr>
        <w:pStyle w:val="a5"/>
        <w:numPr>
          <w:ilvl w:val="0"/>
          <w:numId w:val="6"/>
        </w:numPr>
        <w:tabs>
          <w:tab w:val="left" w:pos="1276"/>
          <w:tab w:val="left" w:pos="1560"/>
          <w:tab w:val="left" w:pos="1843"/>
          <w:tab w:val="left" w:pos="2185"/>
          <w:tab w:val="left" w:pos="2268"/>
          <w:tab w:val="left" w:pos="2410"/>
          <w:tab w:val="left" w:pos="2552"/>
        </w:tabs>
        <w:spacing w:line="321" w:lineRule="exact"/>
        <w:ind w:left="1276" w:right="337" w:firstLine="698"/>
        <w:rPr>
          <w:sz w:val="28"/>
          <w:szCs w:val="28"/>
        </w:rPr>
      </w:pPr>
      <w:r w:rsidRPr="00CC5C6D">
        <w:rPr>
          <w:sz w:val="28"/>
          <w:szCs w:val="28"/>
        </w:rPr>
        <w:t>Конкуренция как системообразующий элемент рыночной</w:t>
      </w:r>
      <w:r w:rsidRPr="00CC5C6D">
        <w:rPr>
          <w:spacing w:val="44"/>
          <w:sz w:val="28"/>
          <w:szCs w:val="28"/>
        </w:rPr>
        <w:t xml:space="preserve"> </w:t>
      </w:r>
      <w:r w:rsidRPr="00CC5C6D">
        <w:rPr>
          <w:sz w:val="28"/>
          <w:szCs w:val="28"/>
        </w:rPr>
        <w:t>экономики. Классификация рыночных структур</w:t>
      </w:r>
      <w:r>
        <w:rPr>
          <w:sz w:val="28"/>
          <w:szCs w:val="28"/>
        </w:rPr>
        <w:t xml:space="preserve">. </w:t>
      </w:r>
      <w:r w:rsidRPr="00FE02A9">
        <w:rPr>
          <w:sz w:val="28"/>
          <w:szCs w:val="28"/>
        </w:rPr>
        <w:t xml:space="preserve">Рынок совершенной </w:t>
      </w:r>
      <w:r>
        <w:rPr>
          <w:sz w:val="28"/>
          <w:szCs w:val="28"/>
        </w:rPr>
        <w:t xml:space="preserve">и несовершенной </w:t>
      </w:r>
      <w:r w:rsidRPr="005A3F8E">
        <w:rPr>
          <w:sz w:val="28"/>
          <w:szCs w:val="28"/>
        </w:rPr>
        <w:t>конкуренции.</w:t>
      </w:r>
    </w:p>
    <w:p w14:paraId="658B2AEB" w14:textId="77777777" w:rsidR="00AF0878" w:rsidRPr="005A3F8E" w:rsidRDefault="00AF0878" w:rsidP="00AF0878">
      <w:pPr>
        <w:pStyle w:val="a5"/>
        <w:numPr>
          <w:ilvl w:val="0"/>
          <w:numId w:val="6"/>
        </w:numPr>
        <w:tabs>
          <w:tab w:val="left" w:pos="1560"/>
          <w:tab w:val="left" w:pos="1843"/>
          <w:tab w:val="left" w:pos="2268"/>
          <w:tab w:val="left" w:pos="2410"/>
          <w:tab w:val="left" w:pos="2552"/>
          <w:tab w:val="left" w:pos="3712"/>
          <w:tab w:val="left" w:pos="5257"/>
          <w:tab w:val="left" w:pos="6269"/>
          <w:tab w:val="left" w:pos="7727"/>
          <w:tab w:val="left" w:pos="9481"/>
        </w:tabs>
        <w:ind w:left="1276" w:right="337" w:firstLine="698"/>
        <w:rPr>
          <w:sz w:val="28"/>
          <w:szCs w:val="28"/>
        </w:rPr>
      </w:pPr>
      <w:r w:rsidRPr="005A3F8E">
        <w:rPr>
          <w:sz w:val="28"/>
          <w:szCs w:val="28"/>
        </w:rPr>
        <w:t>Доход и издержки фирмы. Классификация издержек. Трансакционные и трансформационные издержки фирмы: сущность, виды, значение. Использование концепции бухгалтерских и экономических издержек в практике</w:t>
      </w:r>
      <w:r w:rsidRPr="005A3F8E">
        <w:rPr>
          <w:spacing w:val="-26"/>
          <w:sz w:val="28"/>
          <w:szCs w:val="28"/>
        </w:rPr>
        <w:t xml:space="preserve"> </w:t>
      </w:r>
      <w:r w:rsidRPr="005A3F8E">
        <w:rPr>
          <w:sz w:val="28"/>
          <w:szCs w:val="28"/>
        </w:rPr>
        <w:t xml:space="preserve">предпринимательства. </w:t>
      </w:r>
    </w:p>
    <w:p w14:paraId="26FA54DC" w14:textId="77777777" w:rsidR="00AF0878" w:rsidRPr="005A3F8E" w:rsidRDefault="00AF0878" w:rsidP="00AF0878">
      <w:pPr>
        <w:pStyle w:val="a5"/>
        <w:numPr>
          <w:ilvl w:val="0"/>
          <w:numId w:val="6"/>
        </w:numPr>
        <w:tabs>
          <w:tab w:val="left" w:pos="1276"/>
          <w:tab w:val="left" w:pos="1560"/>
          <w:tab w:val="left" w:pos="1843"/>
          <w:tab w:val="left" w:pos="2268"/>
          <w:tab w:val="left" w:pos="2410"/>
          <w:tab w:val="left" w:pos="2552"/>
        </w:tabs>
        <w:spacing w:line="321" w:lineRule="exact"/>
        <w:ind w:left="1276" w:right="337" w:firstLine="698"/>
        <w:rPr>
          <w:sz w:val="28"/>
          <w:szCs w:val="28"/>
        </w:rPr>
      </w:pPr>
      <w:r w:rsidRPr="005A3F8E">
        <w:rPr>
          <w:sz w:val="28"/>
          <w:szCs w:val="28"/>
        </w:rPr>
        <w:t xml:space="preserve">Труд как экономический ресурс. Рынок труда, механизм его действия. Модели рынка труда. Рынок труда и заработная плата. Особенности рынка труда в России. </w:t>
      </w:r>
    </w:p>
    <w:p w14:paraId="6C964D71" w14:textId="77777777" w:rsidR="00AF0878" w:rsidRPr="005A3F8E" w:rsidRDefault="00AF0878" w:rsidP="00AF0878">
      <w:pPr>
        <w:pStyle w:val="a5"/>
        <w:numPr>
          <w:ilvl w:val="0"/>
          <w:numId w:val="6"/>
        </w:numPr>
        <w:tabs>
          <w:tab w:val="left" w:pos="1276"/>
          <w:tab w:val="left" w:pos="1560"/>
          <w:tab w:val="left" w:pos="1843"/>
          <w:tab w:val="left" w:pos="2268"/>
          <w:tab w:val="left" w:pos="2410"/>
          <w:tab w:val="left" w:pos="2552"/>
        </w:tabs>
        <w:spacing w:before="2"/>
        <w:ind w:left="1276" w:right="337" w:firstLine="698"/>
        <w:rPr>
          <w:sz w:val="28"/>
          <w:szCs w:val="28"/>
        </w:rPr>
      </w:pPr>
      <w:r w:rsidRPr="005A3F8E">
        <w:rPr>
          <w:sz w:val="28"/>
          <w:szCs w:val="28"/>
        </w:rPr>
        <w:t xml:space="preserve"> Капитал как экономический ресурс. Рынок капитала и его особенности. Инвестиции и их дисконтирование. </w:t>
      </w:r>
    </w:p>
    <w:p w14:paraId="5D25D9DE" w14:textId="77777777" w:rsidR="00AF0878" w:rsidRPr="005A3F8E" w:rsidRDefault="00AF0878" w:rsidP="00AF0878">
      <w:pPr>
        <w:pStyle w:val="a5"/>
        <w:numPr>
          <w:ilvl w:val="0"/>
          <w:numId w:val="6"/>
        </w:numPr>
        <w:tabs>
          <w:tab w:val="left" w:pos="1276"/>
          <w:tab w:val="left" w:pos="1560"/>
          <w:tab w:val="left" w:pos="1843"/>
          <w:tab w:val="left" w:pos="2268"/>
          <w:tab w:val="left" w:pos="2410"/>
          <w:tab w:val="left" w:pos="2552"/>
        </w:tabs>
        <w:spacing w:before="2"/>
        <w:ind w:left="1276" w:right="337" w:firstLine="698"/>
        <w:rPr>
          <w:sz w:val="28"/>
          <w:szCs w:val="28"/>
        </w:rPr>
      </w:pPr>
      <w:r w:rsidRPr="005A3F8E">
        <w:rPr>
          <w:sz w:val="28"/>
          <w:szCs w:val="28"/>
        </w:rPr>
        <w:t xml:space="preserve">Рынок природных ресурсов и его особенности. Земельная рента: сущность и виды. </w:t>
      </w:r>
    </w:p>
    <w:p w14:paraId="1023F032" w14:textId="77777777" w:rsidR="00AF0878" w:rsidRPr="005A3F8E" w:rsidRDefault="00AF0878" w:rsidP="00AF0878">
      <w:pPr>
        <w:pStyle w:val="a5"/>
        <w:numPr>
          <w:ilvl w:val="0"/>
          <w:numId w:val="6"/>
        </w:numPr>
        <w:tabs>
          <w:tab w:val="left" w:pos="1560"/>
          <w:tab w:val="left" w:pos="1843"/>
          <w:tab w:val="left" w:pos="2268"/>
          <w:tab w:val="left" w:pos="2410"/>
          <w:tab w:val="left" w:pos="2552"/>
          <w:tab w:val="left" w:pos="3712"/>
          <w:tab w:val="left" w:pos="5257"/>
          <w:tab w:val="left" w:pos="6269"/>
          <w:tab w:val="left" w:pos="7727"/>
          <w:tab w:val="left" w:pos="9481"/>
        </w:tabs>
        <w:ind w:left="1276" w:right="510" w:firstLine="698"/>
        <w:rPr>
          <w:sz w:val="28"/>
          <w:szCs w:val="28"/>
        </w:rPr>
      </w:pPr>
      <w:r w:rsidRPr="005A3F8E">
        <w:rPr>
          <w:sz w:val="28"/>
          <w:szCs w:val="28"/>
        </w:rPr>
        <w:t>Предпринимательство как фактор производства. Предпринимательство и фирма. Организационно-правовые формы предпринимательства в современной российской экономике.</w:t>
      </w:r>
      <w:r w:rsidRPr="005A3F8E">
        <w:t xml:space="preserve"> </w:t>
      </w:r>
    </w:p>
    <w:p w14:paraId="4DC259C6" w14:textId="77777777" w:rsidR="00AF0878" w:rsidRPr="005A3F8E" w:rsidRDefault="00AF0878" w:rsidP="00AF0878">
      <w:pPr>
        <w:pStyle w:val="a5"/>
        <w:numPr>
          <w:ilvl w:val="0"/>
          <w:numId w:val="6"/>
        </w:numPr>
        <w:tabs>
          <w:tab w:val="left" w:pos="1560"/>
          <w:tab w:val="left" w:pos="1843"/>
          <w:tab w:val="left" w:pos="2268"/>
          <w:tab w:val="left" w:pos="2410"/>
          <w:tab w:val="left" w:pos="2552"/>
          <w:tab w:val="left" w:pos="3712"/>
          <w:tab w:val="left" w:pos="5257"/>
          <w:tab w:val="left" w:pos="6269"/>
          <w:tab w:val="left" w:pos="7727"/>
          <w:tab w:val="left" w:pos="9481"/>
        </w:tabs>
        <w:ind w:left="1276" w:right="337" w:firstLine="698"/>
        <w:rPr>
          <w:sz w:val="28"/>
          <w:szCs w:val="28"/>
        </w:rPr>
      </w:pPr>
      <w:r w:rsidRPr="005A3F8E">
        <w:rPr>
          <w:sz w:val="28"/>
          <w:szCs w:val="28"/>
        </w:rPr>
        <w:t>Роль и значение государства в экономике. Общественные блага: понятие и принципы классификации. Сущность и функции государственного регулирования экономики и социальной сферы.</w:t>
      </w:r>
    </w:p>
    <w:p w14:paraId="33FACFD5" w14:textId="77777777" w:rsidR="00AF0878" w:rsidRDefault="00AF0878" w:rsidP="00AF0878">
      <w:pPr>
        <w:pStyle w:val="a5"/>
        <w:numPr>
          <w:ilvl w:val="0"/>
          <w:numId w:val="6"/>
        </w:numPr>
        <w:tabs>
          <w:tab w:val="left" w:pos="1560"/>
          <w:tab w:val="left" w:pos="1843"/>
          <w:tab w:val="left" w:pos="2268"/>
          <w:tab w:val="left" w:pos="2410"/>
          <w:tab w:val="left" w:pos="2552"/>
          <w:tab w:val="left" w:pos="3712"/>
          <w:tab w:val="left" w:pos="5257"/>
          <w:tab w:val="left" w:pos="6269"/>
          <w:tab w:val="left" w:pos="7727"/>
          <w:tab w:val="left" w:pos="9481"/>
        </w:tabs>
        <w:ind w:left="1276" w:right="337" w:firstLine="698"/>
        <w:rPr>
          <w:sz w:val="28"/>
          <w:szCs w:val="28"/>
        </w:rPr>
      </w:pPr>
      <w:r w:rsidRPr="005A3F8E">
        <w:rPr>
          <w:sz w:val="28"/>
          <w:szCs w:val="28"/>
        </w:rPr>
        <w:t>Основные классификации типов экономических систем. Общие черты</w:t>
      </w:r>
      <w:r w:rsidRPr="00107E93">
        <w:rPr>
          <w:sz w:val="28"/>
          <w:szCs w:val="28"/>
        </w:rPr>
        <w:t xml:space="preserve"> развитых экономик. Смешанная экономика</w:t>
      </w:r>
      <w:r>
        <w:rPr>
          <w:sz w:val="28"/>
          <w:szCs w:val="28"/>
        </w:rPr>
        <w:t>.</w:t>
      </w:r>
    </w:p>
    <w:p w14:paraId="3803DC1F" w14:textId="77777777" w:rsidR="00AF0878" w:rsidRPr="005A3F8E" w:rsidRDefault="00AF0878" w:rsidP="00AF0878">
      <w:pPr>
        <w:pStyle w:val="a5"/>
        <w:numPr>
          <w:ilvl w:val="0"/>
          <w:numId w:val="6"/>
        </w:numPr>
        <w:tabs>
          <w:tab w:val="left" w:pos="1560"/>
          <w:tab w:val="left" w:pos="1843"/>
          <w:tab w:val="left" w:pos="2268"/>
          <w:tab w:val="left" w:pos="2410"/>
          <w:tab w:val="left" w:pos="2552"/>
          <w:tab w:val="left" w:pos="3712"/>
          <w:tab w:val="left" w:pos="5257"/>
          <w:tab w:val="left" w:pos="6269"/>
          <w:tab w:val="left" w:pos="7727"/>
          <w:tab w:val="left" w:pos="9481"/>
        </w:tabs>
        <w:ind w:left="1276" w:right="337" w:firstLine="698"/>
        <w:rPr>
          <w:sz w:val="28"/>
          <w:szCs w:val="28"/>
        </w:rPr>
      </w:pPr>
      <w:r w:rsidRPr="005A3F8E">
        <w:rPr>
          <w:sz w:val="28"/>
          <w:szCs w:val="28"/>
        </w:rPr>
        <w:t>Система национальных счетов: основные показатели и методы их расчета. Номинальные и реальные величины. Индексирование.</w:t>
      </w:r>
    </w:p>
    <w:p w14:paraId="07205E84" w14:textId="77777777" w:rsidR="00AF0878" w:rsidRPr="005A3F8E" w:rsidRDefault="00AF0878" w:rsidP="00AF0878">
      <w:pPr>
        <w:pStyle w:val="a5"/>
        <w:numPr>
          <w:ilvl w:val="0"/>
          <w:numId w:val="6"/>
        </w:numPr>
        <w:tabs>
          <w:tab w:val="left" w:pos="1560"/>
          <w:tab w:val="left" w:pos="1843"/>
          <w:tab w:val="left" w:pos="2268"/>
          <w:tab w:val="left" w:pos="2410"/>
          <w:tab w:val="left" w:pos="2552"/>
          <w:tab w:val="left" w:pos="3712"/>
          <w:tab w:val="left" w:pos="5257"/>
          <w:tab w:val="left" w:pos="6269"/>
          <w:tab w:val="left" w:pos="7727"/>
          <w:tab w:val="left" w:pos="9481"/>
        </w:tabs>
        <w:ind w:left="1276" w:right="337" w:firstLine="698"/>
        <w:rPr>
          <w:sz w:val="28"/>
          <w:szCs w:val="28"/>
        </w:rPr>
      </w:pPr>
      <w:r w:rsidRPr="005A3F8E">
        <w:rPr>
          <w:sz w:val="28"/>
          <w:szCs w:val="28"/>
        </w:rPr>
        <w:t xml:space="preserve">Совокупный спрос и совокупное предложение.  Классическое и кейнсианское представления о совокупном спросе и совокупном предложении. Макроэкономическое равновесие на товарных рынках в модели </w:t>
      </w:r>
      <w:r w:rsidRPr="005A3F8E">
        <w:rPr>
          <w:sz w:val="28"/>
          <w:szCs w:val="28"/>
          <w:lang w:val="en-US"/>
        </w:rPr>
        <w:t>AS</w:t>
      </w:r>
      <w:r w:rsidRPr="005A3F8E">
        <w:rPr>
          <w:sz w:val="28"/>
          <w:szCs w:val="28"/>
        </w:rPr>
        <w:t xml:space="preserve"> – </w:t>
      </w:r>
      <w:r w:rsidRPr="005A3F8E">
        <w:rPr>
          <w:sz w:val="28"/>
          <w:szCs w:val="28"/>
          <w:lang w:val="en-US"/>
        </w:rPr>
        <w:t>AD</w:t>
      </w:r>
      <w:r w:rsidRPr="005A3F8E">
        <w:rPr>
          <w:sz w:val="28"/>
          <w:szCs w:val="28"/>
        </w:rPr>
        <w:t>.</w:t>
      </w:r>
      <w:r w:rsidRPr="005A3F8E">
        <w:t xml:space="preserve"> </w:t>
      </w:r>
    </w:p>
    <w:p w14:paraId="7FD6ABD7" w14:textId="77777777" w:rsidR="00AF0878" w:rsidRPr="005773EE" w:rsidRDefault="00AF0878" w:rsidP="00AF0878">
      <w:pPr>
        <w:pStyle w:val="a5"/>
        <w:numPr>
          <w:ilvl w:val="0"/>
          <w:numId w:val="6"/>
        </w:numPr>
        <w:tabs>
          <w:tab w:val="left" w:pos="1560"/>
          <w:tab w:val="left" w:pos="1843"/>
          <w:tab w:val="left" w:pos="2268"/>
          <w:tab w:val="left" w:pos="2410"/>
          <w:tab w:val="left" w:pos="2552"/>
          <w:tab w:val="left" w:pos="3712"/>
          <w:tab w:val="left" w:pos="5257"/>
          <w:tab w:val="left" w:pos="6269"/>
          <w:tab w:val="left" w:pos="7727"/>
          <w:tab w:val="left" w:pos="9481"/>
        </w:tabs>
        <w:ind w:left="1276" w:right="337" w:firstLine="698"/>
        <w:rPr>
          <w:sz w:val="28"/>
          <w:szCs w:val="28"/>
        </w:rPr>
      </w:pPr>
      <w:r w:rsidRPr="005A3F8E">
        <w:rPr>
          <w:sz w:val="28"/>
          <w:szCs w:val="28"/>
        </w:rPr>
        <w:t>Потребление, сбережение, инвестиции. Модель S-I (сбережения и инвестиции</w:t>
      </w:r>
      <w:r w:rsidRPr="005773EE">
        <w:rPr>
          <w:sz w:val="28"/>
          <w:szCs w:val="28"/>
        </w:rPr>
        <w:t>). Понятие мультипликатора.</w:t>
      </w:r>
    </w:p>
    <w:p w14:paraId="698B58A7" w14:textId="77777777" w:rsidR="00AF0878" w:rsidRPr="005773EE" w:rsidRDefault="00AF0878" w:rsidP="00AF0878">
      <w:pPr>
        <w:pStyle w:val="a5"/>
        <w:numPr>
          <w:ilvl w:val="0"/>
          <w:numId w:val="6"/>
        </w:numPr>
        <w:tabs>
          <w:tab w:val="left" w:pos="1560"/>
          <w:tab w:val="left" w:pos="1843"/>
          <w:tab w:val="left" w:pos="2268"/>
          <w:tab w:val="left" w:pos="2410"/>
          <w:tab w:val="left" w:pos="2552"/>
          <w:tab w:val="left" w:pos="3712"/>
          <w:tab w:val="left" w:pos="5257"/>
          <w:tab w:val="left" w:pos="6269"/>
          <w:tab w:val="left" w:pos="7727"/>
          <w:tab w:val="left" w:pos="9481"/>
        </w:tabs>
        <w:spacing w:line="242" w:lineRule="auto"/>
        <w:ind w:left="1276" w:right="337" w:firstLine="698"/>
        <w:rPr>
          <w:sz w:val="28"/>
          <w:szCs w:val="28"/>
        </w:rPr>
      </w:pPr>
      <w:r w:rsidRPr="005773EE">
        <w:rPr>
          <w:sz w:val="28"/>
          <w:szCs w:val="28"/>
        </w:rPr>
        <w:t xml:space="preserve"> Предложение денег и спрос на деньги. Равновесие на денежном рынке. Формирование уровня процента. Денежная масса и ее агрегаты. </w:t>
      </w:r>
    </w:p>
    <w:p w14:paraId="21D5011F" w14:textId="77777777" w:rsidR="00AF0878" w:rsidRPr="00107E93" w:rsidRDefault="00AF0878" w:rsidP="00AF0878">
      <w:pPr>
        <w:pStyle w:val="a5"/>
        <w:numPr>
          <w:ilvl w:val="0"/>
          <w:numId w:val="6"/>
        </w:numPr>
        <w:tabs>
          <w:tab w:val="left" w:pos="1560"/>
          <w:tab w:val="left" w:pos="1843"/>
          <w:tab w:val="left" w:pos="2268"/>
          <w:tab w:val="left" w:pos="2410"/>
          <w:tab w:val="left" w:pos="2552"/>
          <w:tab w:val="left" w:pos="3712"/>
          <w:tab w:val="left" w:pos="5257"/>
          <w:tab w:val="left" w:pos="6269"/>
          <w:tab w:val="left" w:pos="7727"/>
          <w:tab w:val="left" w:pos="9481"/>
        </w:tabs>
        <w:spacing w:line="242" w:lineRule="auto"/>
        <w:ind w:left="1276" w:right="337" w:firstLine="698"/>
        <w:rPr>
          <w:sz w:val="28"/>
          <w:szCs w:val="28"/>
        </w:rPr>
      </w:pPr>
      <w:r w:rsidRPr="00107E93">
        <w:rPr>
          <w:sz w:val="28"/>
          <w:szCs w:val="28"/>
        </w:rPr>
        <w:t>Теории экономического роста. Сущность и факторы экономического роста. Проблема границ экономического роста. Концепция устойчивого экономического развития.</w:t>
      </w:r>
    </w:p>
    <w:p w14:paraId="0398BECF" w14:textId="77777777" w:rsidR="00AF0878" w:rsidRPr="00DF1502" w:rsidRDefault="00AF0878" w:rsidP="00AF0878">
      <w:pPr>
        <w:pStyle w:val="a5"/>
        <w:numPr>
          <w:ilvl w:val="0"/>
          <w:numId w:val="6"/>
        </w:numPr>
        <w:tabs>
          <w:tab w:val="left" w:pos="1560"/>
          <w:tab w:val="left" w:pos="1843"/>
          <w:tab w:val="left" w:pos="2268"/>
          <w:tab w:val="left" w:pos="2410"/>
          <w:tab w:val="left" w:pos="2552"/>
          <w:tab w:val="left" w:pos="3712"/>
          <w:tab w:val="left" w:pos="5257"/>
          <w:tab w:val="left" w:pos="6269"/>
          <w:tab w:val="left" w:pos="7727"/>
          <w:tab w:val="left" w:pos="9481"/>
        </w:tabs>
        <w:spacing w:line="242" w:lineRule="auto"/>
        <w:ind w:left="1276" w:right="337" w:firstLine="698"/>
        <w:rPr>
          <w:sz w:val="28"/>
          <w:szCs w:val="28"/>
        </w:rPr>
      </w:pPr>
      <w:r w:rsidRPr="00DF1502">
        <w:rPr>
          <w:sz w:val="28"/>
          <w:szCs w:val="28"/>
        </w:rPr>
        <w:t xml:space="preserve"> Циклическое развитие экономики. Экономический цикл: фазы, виды, </w:t>
      </w:r>
      <w:r w:rsidRPr="00DF1502">
        <w:rPr>
          <w:sz w:val="28"/>
          <w:szCs w:val="28"/>
        </w:rPr>
        <w:lastRenderedPageBreak/>
        <w:t>показатели. Виды экономических кризисов.</w:t>
      </w:r>
    </w:p>
    <w:p w14:paraId="15DCB5B0" w14:textId="77777777" w:rsidR="00AF0878" w:rsidRDefault="00AF0878" w:rsidP="00AF0878">
      <w:pPr>
        <w:pStyle w:val="a5"/>
        <w:numPr>
          <w:ilvl w:val="0"/>
          <w:numId w:val="6"/>
        </w:numPr>
        <w:tabs>
          <w:tab w:val="left" w:pos="1560"/>
          <w:tab w:val="left" w:pos="1843"/>
          <w:tab w:val="left" w:pos="2268"/>
          <w:tab w:val="left" w:pos="2410"/>
          <w:tab w:val="left" w:pos="2552"/>
          <w:tab w:val="left" w:pos="3712"/>
          <w:tab w:val="left" w:pos="5257"/>
          <w:tab w:val="left" w:pos="6269"/>
          <w:tab w:val="left" w:pos="7727"/>
          <w:tab w:val="left" w:pos="9481"/>
        </w:tabs>
        <w:spacing w:line="242" w:lineRule="auto"/>
        <w:ind w:left="1276" w:right="337" w:firstLine="698"/>
        <w:rPr>
          <w:sz w:val="28"/>
          <w:szCs w:val="28"/>
        </w:rPr>
      </w:pPr>
      <w:r w:rsidRPr="00CC5C6D">
        <w:rPr>
          <w:sz w:val="28"/>
          <w:szCs w:val="28"/>
        </w:rPr>
        <w:t>Инфляция: виды, причины, социально-экономические</w:t>
      </w:r>
      <w:r w:rsidRPr="00CC5C6D">
        <w:rPr>
          <w:spacing w:val="25"/>
          <w:sz w:val="28"/>
          <w:szCs w:val="28"/>
        </w:rPr>
        <w:t xml:space="preserve"> </w:t>
      </w:r>
      <w:r w:rsidRPr="00CC5C6D">
        <w:rPr>
          <w:sz w:val="28"/>
          <w:szCs w:val="28"/>
        </w:rPr>
        <w:t>последствия. Антиинфляционная политика</w:t>
      </w:r>
      <w:r>
        <w:rPr>
          <w:sz w:val="28"/>
          <w:szCs w:val="28"/>
        </w:rPr>
        <w:t>.</w:t>
      </w:r>
    </w:p>
    <w:p w14:paraId="4F32D40A" w14:textId="77777777" w:rsidR="00AF0878" w:rsidRDefault="00AF0878" w:rsidP="00AF0878">
      <w:pPr>
        <w:pStyle w:val="a5"/>
        <w:numPr>
          <w:ilvl w:val="0"/>
          <w:numId w:val="6"/>
        </w:numPr>
        <w:tabs>
          <w:tab w:val="left" w:pos="1560"/>
          <w:tab w:val="left" w:pos="1843"/>
          <w:tab w:val="left" w:pos="2235"/>
          <w:tab w:val="left" w:pos="2268"/>
          <w:tab w:val="left" w:pos="2410"/>
          <w:tab w:val="left" w:pos="2552"/>
          <w:tab w:val="left" w:pos="3712"/>
          <w:tab w:val="left" w:pos="5257"/>
          <w:tab w:val="left" w:pos="6269"/>
          <w:tab w:val="left" w:pos="7727"/>
          <w:tab w:val="left" w:pos="9481"/>
        </w:tabs>
        <w:spacing w:line="242" w:lineRule="auto"/>
        <w:ind w:left="1276" w:right="337" w:firstLine="698"/>
        <w:rPr>
          <w:sz w:val="28"/>
          <w:szCs w:val="28"/>
        </w:rPr>
      </w:pPr>
      <w:r w:rsidRPr="004D393E">
        <w:rPr>
          <w:sz w:val="28"/>
          <w:szCs w:val="28"/>
        </w:rPr>
        <w:t xml:space="preserve"> Безработица и ее формы. Связь инфляции и безработицы. Кривая</w:t>
      </w:r>
      <w:r w:rsidRPr="004D393E">
        <w:rPr>
          <w:spacing w:val="-5"/>
          <w:sz w:val="28"/>
          <w:szCs w:val="28"/>
        </w:rPr>
        <w:t xml:space="preserve"> </w:t>
      </w:r>
      <w:r w:rsidRPr="004D393E">
        <w:rPr>
          <w:sz w:val="28"/>
          <w:szCs w:val="28"/>
        </w:rPr>
        <w:t>Филлипса</w:t>
      </w:r>
      <w:r>
        <w:rPr>
          <w:sz w:val="28"/>
          <w:szCs w:val="28"/>
        </w:rPr>
        <w:t>.</w:t>
      </w:r>
      <w:r w:rsidRPr="004D393E">
        <w:rPr>
          <w:sz w:val="28"/>
          <w:szCs w:val="28"/>
        </w:rPr>
        <w:t xml:space="preserve"> Безработица в современной России.</w:t>
      </w:r>
    </w:p>
    <w:p w14:paraId="6BFD58D3" w14:textId="77777777" w:rsidR="00AF0878" w:rsidRPr="00CC5C6D" w:rsidRDefault="00AF0878" w:rsidP="00AF0878">
      <w:pPr>
        <w:pStyle w:val="a5"/>
        <w:numPr>
          <w:ilvl w:val="0"/>
          <w:numId w:val="6"/>
        </w:numPr>
        <w:tabs>
          <w:tab w:val="left" w:pos="1560"/>
          <w:tab w:val="left" w:pos="1843"/>
          <w:tab w:val="left" w:pos="2268"/>
          <w:tab w:val="left" w:pos="2330"/>
          <w:tab w:val="left" w:pos="2410"/>
          <w:tab w:val="left" w:pos="2552"/>
        </w:tabs>
        <w:ind w:left="1276" w:right="337" w:firstLine="698"/>
        <w:rPr>
          <w:sz w:val="28"/>
          <w:szCs w:val="28"/>
        </w:rPr>
      </w:pPr>
      <w:r w:rsidRPr="00CC5C6D">
        <w:rPr>
          <w:sz w:val="28"/>
          <w:szCs w:val="28"/>
        </w:rPr>
        <w:t>Ценные бумаги и их виды. Рынок ценных бумаг. Фондовая биржа и ее функции в</w:t>
      </w:r>
      <w:r w:rsidRPr="00CC5C6D">
        <w:rPr>
          <w:spacing w:val="-2"/>
          <w:sz w:val="28"/>
          <w:szCs w:val="28"/>
        </w:rPr>
        <w:t xml:space="preserve"> </w:t>
      </w:r>
      <w:r w:rsidRPr="00CC5C6D">
        <w:rPr>
          <w:sz w:val="28"/>
          <w:szCs w:val="28"/>
        </w:rPr>
        <w:t>экономике</w:t>
      </w:r>
      <w:r>
        <w:rPr>
          <w:sz w:val="28"/>
          <w:szCs w:val="28"/>
        </w:rPr>
        <w:t>. Особенности рынка ценных бумаг Российской Федерации.</w:t>
      </w:r>
    </w:p>
    <w:p w14:paraId="714584A5" w14:textId="77777777" w:rsidR="00AF0878" w:rsidRPr="005A3F8E" w:rsidRDefault="00AF0878" w:rsidP="00AF0878">
      <w:pPr>
        <w:pStyle w:val="a5"/>
        <w:numPr>
          <w:ilvl w:val="0"/>
          <w:numId w:val="6"/>
        </w:numPr>
        <w:tabs>
          <w:tab w:val="left" w:pos="1560"/>
          <w:tab w:val="left" w:pos="1843"/>
          <w:tab w:val="left" w:pos="2235"/>
          <w:tab w:val="left" w:pos="2268"/>
          <w:tab w:val="left" w:pos="2410"/>
          <w:tab w:val="left" w:pos="2552"/>
          <w:tab w:val="left" w:pos="3712"/>
          <w:tab w:val="left" w:pos="5257"/>
          <w:tab w:val="left" w:pos="6269"/>
          <w:tab w:val="left" w:pos="7727"/>
          <w:tab w:val="left" w:pos="9481"/>
        </w:tabs>
        <w:spacing w:line="242" w:lineRule="auto"/>
        <w:ind w:left="1276" w:right="337" w:firstLine="698"/>
        <w:rPr>
          <w:sz w:val="28"/>
          <w:szCs w:val="28"/>
        </w:rPr>
      </w:pPr>
      <w:r w:rsidRPr="00A74532">
        <w:rPr>
          <w:sz w:val="28"/>
          <w:szCs w:val="28"/>
        </w:rPr>
        <w:t xml:space="preserve"> </w:t>
      </w:r>
      <w:r w:rsidRPr="005A3F8E">
        <w:rPr>
          <w:sz w:val="28"/>
          <w:szCs w:val="28"/>
        </w:rPr>
        <w:t xml:space="preserve">Налоги: сущность, виды, функции. Фискальная </w:t>
      </w:r>
      <w:r w:rsidRPr="005A3F8E">
        <w:rPr>
          <w:spacing w:val="-3"/>
          <w:sz w:val="28"/>
          <w:szCs w:val="28"/>
        </w:rPr>
        <w:t xml:space="preserve">политика </w:t>
      </w:r>
      <w:r w:rsidRPr="005A3F8E">
        <w:rPr>
          <w:sz w:val="28"/>
          <w:szCs w:val="28"/>
        </w:rPr>
        <w:t>государства. Кривая</w:t>
      </w:r>
      <w:r w:rsidRPr="005A3F8E">
        <w:rPr>
          <w:spacing w:val="-5"/>
          <w:sz w:val="28"/>
          <w:szCs w:val="28"/>
        </w:rPr>
        <w:t xml:space="preserve"> </w:t>
      </w:r>
      <w:r w:rsidRPr="005A3F8E">
        <w:rPr>
          <w:sz w:val="28"/>
          <w:szCs w:val="28"/>
        </w:rPr>
        <w:t>Лаффера. Особенности налоговой системы Российской Федерации.</w:t>
      </w:r>
    </w:p>
    <w:p w14:paraId="12FEA0A9" w14:textId="77777777" w:rsidR="00AF0878" w:rsidRPr="005A3F8E" w:rsidRDefault="00AF0878" w:rsidP="00AF0878">
      <w:pPr>
        <w:pStyle w:val="a5"/>
        <w:numPr>
          <w:ilvl w:val="0"/>
          <w:numId w:val="6"/>
        </w:numPr>
        <w:tabs>
          <w:tab w:val="left" w:pos="1560"/>
          <w:tab w:val="left" w:pos="1843"/>
          <w:tab w:val="left" w:pos="2235"/>
          <w:tab w:val="left" w:pos="2268"/>
          <w:tab w:val="left" w:pos="2410"/>
          <w:tab w:val="left" w:pos="2552"/>
          <w:tab w:val="left" w:pos="3712"/>
          <w:tab w:val="left" w:pos="5257"/>
          <w:tab w:val="left" w:pos="6269"/>
          <w:tab w:val="left" w:pos="7727"/>
          <w:tab w:val="left" w:pos="9481"/>
        </w:tabs>
        <w:spacing w:line="242" w:lineRule="auto"/>
        <w:ind w:left="1276" w:right="478" w:firstLine="698"/>
        <w:rPr>
          <w:sz w:val="28"/>
          <w:szCs w:val="28"/>
        </w:rPr>
      </w:pPr>
      <w:r w:rsidRPr="005A3F8E">
        <w:rPr>
          <w:sz w:val="28"/>
          <w:szCs w:val="28"/>
        </w:rPr>
        <w:t xml:space="preserve">Фискальная </w:t>
      </w:r>
      <w:r w:rsidRPr="005A3F8E">
        <w:rPr>
          <w:spacing w:val="-3"/>
          <w:sz w:val="28"/>
          <w:szCs w:val="28"/>
        </w:rPr>
        <w:t xml:space="preserve">политика </w:t>
      </w:r>
      <w:r w:rsidRPr="005A3F8E">
        <w:rPr>
          <w:sz w:val="28"/>
          <w:szCs w:val="28"/>
        </w:rPr>
        <w:t>государства: сущность, цели, виды, инструменты.</w:t>
      </w:r>
      <w:r w:rsidRPr="005A3F8E">
        <w:t xml:space="preserve"> </w:t>
      </w:r>
      <w:r w:rsidRPr="005A3F8E">
        <w:rPr>
          <w:sz w:val="28"/>
          <w:szCs w:val="28"/>
        </w:rPr>
        <w:t>Фискальные мультипликаторы.</w:t>
      </w:r>
      <w:r w:rsidRPr="005A3F8E">
        <w:t xml:space="preserve"> </w:t>
      </w:r>
      <w:r w:rsidRPr="005A3F8E">
        <w:rPr>
          <w:sz w:val="28"/>
          <w:szCs w:val="28"/>
        </w:rPr>
        <w:t>Особенности современной бюджетно-налоговой политики Российской Федерации.</w:t>
      </w:r>
    </w:p>
    <w:p w14:paraId="4D662A77" w14:textId="77777777" w:rsidR="00AF0878" w:rsidRPr="00A74532" w:rsidRDefault="00AF0878" w:rsidP="00AF0878">
      <w:pPr>
        <w:pStyle w:val="a5"/>
        <w:numPr>
          <w:ilvl w:val="0"/>
          <w:numId w:val="6"/>
        </w:numPr>
        <w:tabs>
          <w:tab w:val="left" w:pos="1560"/>
          <w:tab w:val="left" w:pos="1843"/>
          <w:tab w:val="left" w:pos="2235"/>
          <w:tab w:val="left" w:pos="2268"/>
          <w:tab w:val="left" w:pos="2410"/>
          <w:tab w:val="left" w:pos="2552"/>
          <w:tab w:val="left" w:pos="3712"/>
          <w:tab w:val="left" w:pos="5257"/>
          <w:tab w:val="left" w:pos="6269"/>
          <w:tab w:val="left" w:pos="7727"/>
          <w:tab w:val="left" w:pos="9481"/>
        </w:tabs>
        <w:spacing w:line="242" w:lineRule="auto"/>
        <w:ind w:left="1276" w:right="337" w:firstLine="698"/>
        <w:rPr>
          <w:sz w:val="28"/>
          <w:szCs w:val="28"/>
        </w:rPr>
      </w:pPr>
      <w:r w:rsidRPr="005A3F8E">
        <w:rPr>
          <w:sz w:val="28"/>
          <w:szCs w:val="28"/>
        </w:rPr>
        <w:t>Сущность и функции финансов, их место и роль в системе экономических отношений</w:t>
      </w:r>
      <w:r w:rsidRPr="00A74532">
        <w:rPr>
          <w:sz w:val="28"/>
          <w:szCs w:val="28"/>
        </w:rPr>
        <w:t>.</w:t>
      </w:r>
      <w:r w:rsidRPr="000E0C42">
        <w:t xml:space="preserve"> </w:t>
      </w:r>
    </w:p>
    <w:p w14:paraId="63780479" w14:textId="77777777" w:rsidR="00AF0878" w:rsidRPr="000E0C42" w:rsidRDefault="00AF0878" w:rsidP="00AF0878">
      <w:pPr>
        <w:pStyle w:val="a5"/>
        <w:numPr>
          <w:ilvl w:val="0"/>
          <w:numId w:val="6"/>
        </w:numPr>
        <w:tabs>
          <w:tab w:val="left" w:pos="1560"/>
          <w:tab w:val="left" w:pos="1843"/>
          <w:tab w:val="left" w:pos="2235"/>
          <w:tab w:val="left" w:pos="2268"/>
          <w:tab w:val="left" w:pos="2410"/>
          <w:tab w:val="left" w:pos="2552"/>
          <w:tab w:val="left" w:pos="3712"/>
          <w:tab w:val="left" w:pos="5257"/>
          <w:tab w:val="left" w:pos="6269"/>
          <w:tab w:val="left" w:pos="7727"/>
          <w:tab w:val="left" w:pos="9481"/>
        </w:tabs>
        <w:spacing w:line="242" w:lineRule="auto"/>
        <w:ind w:left="1276" w:right="337" w:firstLine="698"/>
        <w:rPr>
          <w:sz w:val="28"/>
          <w:szCs w:val="28"/>
        </w:rPr>
      </w:pPr>
      <w:r w:rsidRPr="000E0C42">
        <w:rPr>
          <w:sz w:val="28"/>
          <w:szCs w:val="28"/>
        </w:rPr>
        <w:t>Финансовая система: понятие, характеристика сфер и звеньев. Перспективы развития финансовой системы России.</w:t>
      </w:r>
    </w:p>
    <w:p w14:paraId="0E508FB8" w14:textId="77777777" w:rsidR="00AF0878" w:rsidRPr="000E0C42" w:rsidRDefault="00AF0878" w:rsidP="00AF0878">
      <w:pPr>
        <w:pStyle w:val="a5"/>
        <w:numPr>
          <w:ilvl w:val="0"/>
          <w:numId w:val="6"/>
        </w:numPr>
        <w:tabs>
          <w:tab w:val="left" w:pos="1560"/>
          <w:tab w:val="left" w:pos="1843"/>
          <w:tab w:val="left" w:pos="2235"/>
          <w:tab w:val="left" w:pos="2268"/>
          <w:tab w:val="left" w:pos="2330"/>
          <w:tab w:val="left" w:pos="2410"/>
          <w:tab w:val="left" w:pos="2552"/>
          <w:tab w:val="left" w:pos="3712"/>
          <w:tab w:val="left" w:pos="5257"/>
          <w:tab w:val="left" w:pos="6269"/>
          <w:tab w:val="left" w:pos="7727"/>
          <w:tab w:val="left" w:pos="9481"/>
        </w:tabs>
        <w:spacing w:line="242" w:lineRule="auto"/>
        <w:ind w:left="1276" w:right="337" w:firstLine="698"/>
        <w:rPr>
          <w:sz w:val="28"/>
          <w:szCs w:val="28"/>
        </w:rPr>
      </w:pPr>
      <w:r w:rsidRPr="000E0C42">
        <w:rPr>
          <w:sz w:val="28"/>
          <w:szCs w:val="28"/>
        </w:rPr>
        <w:t xml:space="preserve"> Управление финансами, его задачи, функциональные элементы. Органы управления финансами, их функции.</w:t>
      </w:r>
    </w:p>
    <w:p w14:paraId="43A63FB0" w14:textId="77777777" w:rsidR="00AF0878" w:rsidRPr="009A5EF8" w:rsidRDefault="00AF0878" w:rsidP="00AF0878">
      <w:pPr>
        <w:pStyle w:val="a3"/>
        <w:numPr>
          <w:ilvl w:val="0"/>
          <w:numId w:val="6"/>
        </w:numPr>
        <w:tabs>
          <w:tab w:val="left" w:pos="1560"/>
          <w:tab w:val="left" w:pos="1843"/>
          <w:tab w:val="left" w:pos="2268"/>
        </w:tabs>
        <w:spacing w:before="1"/>
        <w:ind w:left="1276" w:right="337" w:firstLine="698"/>
        <w:rPr>
          <w:b/>
          <w:bCs/>
        </w:rPr>
      </w:pPr>
      <w:r w:rsidRPr="004F41B6">
        <w:t xml:space="preserve">Финансовая политика государства: сущность, формы, цели, место в системе экономической политики. </w:t>
      </w:r>
      <w:r w:rsidRPr="00107E93">
        <w:t xml:space="preserve">Финансовый механизм как инструмент реализации финансовой политики. </w:t>
      </w:r>
      <w:r w:rsidRPr="004F41B6">
        <w:t>Основные направления современной финансовой</w:t>
      </w:r>
      <w:r w:rsidRPr="004F41B6">
        <w:rPr>
          <w:spacing w:val="-26"/>
        </w:rPr>
        <w:t xml:space="preserve"> </w:t>
      </w:r>
      <w:r w:rsidRPr="004F41B6">
        <w:t>политики Российской Федерации.</w:t>
      </w:r>
    </w:p>
    <w:p w14:paraId="5BE62578" w14:textId="77777777" w:rsidR="00AF0878" w:rsidRPr="002125C1" w:rsidRDefault="00AF0878" w:rsidP="00AF0878">
      <w:pPr>
        <w:pStyle w:val="a3"/>
        <w:numPr>
          <w:ilvl w:val="0"/>
          <w:numId w:val="6"/>
        </w:numPr>
        <w:tabs>
          <w:tab w:val="left" w:pos="1560"/>
          <w:tab w:val="left" w:pos="1843"/>
          <w:tab w:val="left" w:pos="2268"/>
          <w:tab w:val="left" w:pos="2410"/>
          <w:tab w:val="left" w:pos="2552"/>
          <w:tab w:val="left" w:pos="3712"/>
          <w:tab w:val="left" w:pos="5257"/>
          <w:tab w:val="left" w:pos="6269"/>
          <w:tab w:val="left" w:pos="7727"/>
          <w:tab w:val="left" w:pos="9481"/>
        </w:tabs>
        <w:spacing w:before="1" w:line="242" w:lineRule="auto"/>
        <w:ind w:left="1276" w:right="337" w:firstLine="698"/>
        <w:rPr>
          <w:b/>
          <w:bCs/>
        </w:rPr>
      </w:pPr>
      <w:r>
        <w:t xml:space="preserve"> </w:t>
      </w:r>
      <w:r w:rsidRPr="009A5EF8">
        <w:t xml:space="preserve">Необходимость и предпосылки </w:t>
      </w:r>
      <w:r>
        <w:t>возникновения</w:t>
      </w:r>
      <w:r w:rsidRPr="009A5EF8">
        <w:t xml:space="preserve"> денег. Традиционное и современное понимание природы, сущности, функций и форм денег. </w:t>
      </w:r>
    </w:p>
    <w:p w14:paraId="273840F7" w14:textId="77777777" w:rsidR="00AF0878" w:rsidRPr="002125C1" w:rsidRDefault="00AF0878" w:rsidP="00AF0878">
      <w:pPr>
        <w:pStyle w:val="a3"/>
        <w:numPr>
          <w:ilvl w:val="0"/>
          <w:numId w:val="6"/>
        </w:numPr>
        <w:tabs>
          <w:tab w:val="left" w:pos="1560"/>
          <w:tab w:val="left" w:pos="1843"/>
          <w:tab w:val="left" w:pos="2268"/>
          <w:tab w:val="left" w:pos="2410"/>
          <w:tab w:val="left" w:pos="2552"/>
          <w:tab w:val="left" w:pos="3712"/>
          <w:tab w:val="left" w:pos="5257"/>
          <w:tab w:val="left" w:pos="6269"/>
          <w:tab w:val="left" w:pos="7727"/>
          <w:tab w:val="left" w:pos="9481"/>
        </w:tabs>
        <w:spacing w:before="1" w:line="242" w:lineRule="auto"/>
        <w:ind w:left="1276" w:right="337" w:firstLine="698"/>
        <w:rPr>
          <w:bCs/>
        </w:rPr>
      </w:pPr>
      <w:r w:rsidRPr="002125C1">
        <w:rPr>
          <w:bCs/>
        </w:rPr>
        <w:t>Понятие денежного оборота и его структура. Законы денежного обращения и методы государственного регулирования денежного оборота.</w:t>
      </w:r>
    </w:p>
    <w:p w14:paraId="34210B70" w14:textId="77777777" w:rsidR="00AF0878" w:rsidRPr="00AD191B" w:rsidRDefault="00AF0878" w:rsidP="00AF0878">
      <w:pPr>
        <w:pStyle w:val="a5"/>
        <w:numPr>
          <w:ilvl w:val="0"/>
          <w:numId w:val="6"/>
        </w:numPr>
        <w:tabs>
          <w:tab w:val="left" w:pos="2219"/>
          <w:tab w:val="left" w:pos="2268"/>
        </w:tabs>
        <w:spacing w:before="1"/>
        <w:ind w:left="1276" w:right="337" w:firstLine="698"/>
        <w:rPr>
          <w:b/>
          <w:bCs/>
          <w:sz w:val="28"/>
          <w:szCs w:val="28"/>
        </w:rPr>
      </w:pPr>
      <w:r w:rsidRPr="00CC5C6D">
        <w:rPr>
          <w:sz w:val="28"/>
          <w:szCs w:val="28"/>
        </w:rPr>
        <w:t xml:space="preserve">Денежная система: определение, элементы, принципы организации. Особенности денежной системы </w:t>
      </w:r>
      <w:r w:rsidRPr="003C4125">
        <w:rPr>
          <w:sz w:val="28"/>
          <w:szCs w:val="28"/>
        </w:rPr>
        <w:t>Российской Федерации</w:t>
      </w:r>
    </w:p>
    <w:p w14:paraId="72C09B01" w14:textId="77777777" w:rsidR="00AF0878" w:rsidRPr="00BA51AB" w:rsidRDefault="00AF0878" w:rsidP="00AF0878">
      <w:pPr>
        <w:pStyle w:val="a5"/>
        <w:numPr>
          <w:ilvl w:val="0"/>
          <w:numId w:val="6"/>
        </w:numPr>
        <w:tabs>
          <w:tab w:val="left" w:pos="2219"/>
          <w:tab w:val="left" w:pos="2268"/>
        </w:tabs>
        <w:spacing w:before="1"/>
        <w:ind w:left="1276" w:right="337" w:firstLine="698"/>
        <w:rPr>
          <w:bCs/>
          <w:sz w:val="28"/>
          <w:szCs w:val="28"/>
        </w:rPr>
      </w:pPr>
      <w:r w:rsidRPr="00BA51AB">
        <w:rPr>
          <w:bCs/>
          <w:sz w:val="28"/>
          <w:szCs w:val="28"/>
        </w:rPr>
        <w:t>Необходимость</w:t>
      </w:r>
      <w:r>
        <w:rPr>
          <w:bCs/>
          <w:sz w:val="28"/>
          <w:szCs w:val="28"/>
        </w:rPr>
        <w:t>,</w:t>
      </w:r>
      <w:r w:rsidRPr="00BA51AB">
        <w:rPr>
          <w:bCs/>
          <w:sz w:val="28"/>
          <w:szCs w:val="28"/>
        </w:rPr>
        <w:t xml:space="preserve"> сущность</w:t>
      </w:r>
      <w:r>
        <w:rPr>
          <w:bCs/>
          <w:sz w:val="28"/>
          <w:szCs w:val="28"/>
        </w:rPr>
        <w:t>, формы и виды</w:t>
      </w:r>
      <w:r w:rsidRPr="00BA51AB">
        <w:rPr>
          <w:bCs/>
          <w:sz w:val="28"/>
          <w:szCs w:val="28"/>
        </w:rPr>
        <w:t xml:space="preserve"> кредита. Особенности развития кредитных отношений в современных условиях. </w:t>
      </w:r>
    </w:p>
    <w:p w14:paraId="620774F7" w14:textId="77777777" w:rsidR="00AF0878" w:rsidRPr="00CC5C6D" w:rsidRDefault="00AF0878" w:rsidP="00AF0878">
      <w:pPr>
        <w:pStyle w:val="a5"/>
        <w:numPr>
          <w:ilvl w:val="0"/>
          <w:numId w:val="6"/>
        </w:numPr>
        <w:tabs>
          <w:tab w:val="left" w:pos="2268"/>
          <w:tab w:val="left" w:pos="2365"/>
        </w:tabs>
        <w:spacing w:before="1" w:line="322" w:lineRule="exact"/>
        <w:ind w:left="1276" w:right="337" w:firstLine="698"/>
        <w:rPr>
          <w:b/>
          <w:bCs/>
          <w:sz w:val="28"/>
          <w:szCs w:val="28"/>
        </w:rPr>
      </w:pPr>
      <w:r w:rsidRPr="00CC5C6D">
        <w:rPr>
          <w:sz w:val="28"/>
          <w:szCs w:val="28"/>
        </w:rPr>
        <w:t>Понятие</w:t>
      </w:r>
      <w:r w:rsidRPr="00CC5C6D">
        <w:rPr>
          <w:spacing w:val="47"/>
          <w:sz w:val="28"/>
          <w:szCs w:val="28"/>
        </w:rPr>
        <w:t xml:space="preserve"> </w:t>
      </w:r>
      <w:r w:rsidRPr="00CC5C6D">
        <w:rPr>
          <w:sz w:val="28"/>
          <w:szCs w:val="28"/>
        </w:rPr>
        <w:t>банковской</w:t>
      </w:r>
      <w:r w:rsidRPr="00CC5C6D">
        <w:rPr>
          <w:spacing w:val="48"/>
          <w:sz w:val="28"/>
          <w:szCs w:val="28"/>
        </w:rPr>
        <w:t xml:space="preserve"> </w:t>
      </w:r>
      <w:r w:rsidRPr="00CC5C6D">
        <w:rPr>
          <w:sz w:val="28"/>
          <w:szCs w:val="28"/>
        </w:rPr>
        <w:t>системы,</w:t>
      </w:r>
      <w:r w:rsidRPr="00CC5C6D">
        <w:rPr>
          <w:spacing w:val="48"/>
          <w:sz w:val="28"/>
          <w:szCs w:val="28"/>
        </w:rPr>
        <w:t xml:space="preserve"> </w:t>
      </w:r>
      <w:r w:rsidRPr="00CC5C6D">
        <w:rPr>
          <w:sz w:val="28"/>
          <w:szCs w:val="28"/>
        </w:rPr>
        <w:t>принципы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47"/>
          <w:sz w:val="28"/>
          <w:szCs w:val="28"/>
        </w:rPr>
        <w:t xml:space="preserve"> </w:t>
      </w:r>
      <w:r w:rsidRPr="00CC5C6D">
        <w:rPr>
          <w:sz w:val="28"/>
          <w:szCs w:val="28"/>
        </w:rPr>
        <w:t>построения. Характеристика элементов банковской системы</w:t>
      </w:r>
      <w:r>
        <w:rPr>
          <w:sz w:val="28"/>
          <w:szCs w:val="28"/>
        </w:rPr>
        <w:t>.</w:t>
      </w:r>
      <w:r w:rsidRPr="004D393E">
        <w:t xml:space="preserve"> </w:t>
      </w:r>
      <w:r w:rsidRPr="004D393E">
        <w:rPr>
          <w:sz w:val="28"/>
          <w:szCs w:val="28"/>
        </w:rPr>
        <w:t>Формирование и развитие банковской системы</w:t>
      </w:r>
      <w:r w:rsidRPr="004D393E">
        <w:rPr>
          <w:spacing w:val="-4"/>
          <w:sz w:val="28"/>
          <w:szCs w:val="28"/>
        </w:rPr>
        <w:t xml:space="preserve"> </w:t>
      </w:r>
      <w:r w:rsidRPr="004D393E">
        <w:rPr>
          <w:sz w:val="28"/>
          <w:szCs w:val="28"/>
        </w:rPr>
        <w:t>России</w:t>
      </w:r>
    </w:p>
    <w:p w14:paraId="531F0E75" w14:textId="77777777" w:rsidR="00AF0878" w:rsidRPr="004D393E" w:rsidRDefault="00AF0878" w:rsidP="00AF0878">
      <w:pPr>
        <w:pStyle w:val="a5"/>
        <w:numPr>
          <w:ilvl w:val="0"/>
          <w:numId w:val="6"/>
        </w:numPr>
        <w:tabs>
          <w:tab w:val="left" w:pos="2235"/>
          <w:tab w:val="left" w:pos="2268"/>
          <w:tab w:val="left" w:pos="2330"/>
          <w:tab w:val="left" w:pos="2410"/>
          <w:tab w:val="left" w:pos="2552"/>
          <w:tab w:val="left" w:pos="3712"/>
          <w:tab w:val="left" w:pos="5257"/>
          <w:tab w:val="left" w:pos="6269"/>
          <w:tab w:val="left" w:pos="7727"/>
          <w:tab w:val="left" w:pos="9481"/>
        </w:tabs>
        <w:spacing w:line="242" w:lineRule="auto"/>
        <w:ind w:left="1276" w:right="337" w:firstLine="698"/>
        <w:rPr>
          <w:sz w:val="28"/>
          <w:szCs w:val="28"/>
        </w:rPr>
      </w:pPr>
      <w:r w:rsidRPr="005A3F8E">
        <w:rPr>
          <w:sz w:val="28"/>
          <w:szCs w:val="28"/>
        </w:rPr>
        <w:t>Центральный банк, его задачи и функции. Монетарная политика. Цель и задачи деятельности Центрального банка РФ.</w:t>
      </w:r>
      <w:r w:rsidRPr="005A3F8E">
        <w:t xml:space="preserve"> </w:t>
      </w:r>
      <w:r w:rsidRPr="005A3F8E">
        <w:rPr>
          <w:sz w:val="28"/>
          <w:szCs w:val="28"/>
        </w:rPr>
        <w:t>Основные</w:t>
      </w:r>
      <w:r w:rsidRPr="009A5EF8">
        <w:rPr>
          <w:sz w:val="28"/>
          <w:szCs w:val="28"/>
        </w:rPr>
        <w:t xml:space="preserve"> направления единой государственной денежно-кредитной политики, их экономическое значение для системы денежно-кредитного регулирования.</w:t>
      </w:r>
    </w:p>
    <w:p w14:paraId="697A7977" w14:textId="77777777" w:rsidR="00AF0878" w:rsidRDefault="00AF0878" w:rsidP="00AF0878">
      <w:pPr>
        <w:pStyle w:val="a3"/>
        <w:spacing w:before="1"/>
        <w:ind w:left="1276" w:right="478" w:firstLine="0"/>
      </w:pPr>
    </w:p>
    <w:p w14:paraId="1A92B7B4" w14:textId="77777777" w:rsidR="00AF0878" w:rsidRDefault="00AF0878" w:rsidP="00AF0878">
      <w:pPr>
        <w:rPr>
          <w:sz w:val="28"/>
          <w:szCs w:val="28"/>
        </w:rPr>
      </w:pPr>
    </w:p>
    <w:p w14:paraId="099E3655" w14:textId="77777777" w:rsidR="00AF0878" w:rsidRDefault="00AF0878" w:rsidP="00AF0878">
      <w:pPr>
        <w:pStyle w:val="Default"/>
        <w:ind w:left="1276" w:right="337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рекомендуемой литературы для подготовки к государственному экзамену по вопросам на основе содержания общепрофессиональных и профессиональных дисциплин направления подготовки </w:t>
      </w:r>
    </w:p>
    <w:p w14:paraId="1597085D" w14:textId="77777777" w:rsidR="00AF0878" w:rsidRDefault="00AF0878" w:rsidP="00AF0878">
      <w:pPr>
        <w:pStyle w:val="Default"/>
        <w:ind w:left="1276" w:right="337" w:firstLine="567"/>
        <w:jc w:val="both"/>
        <w:rPr>
          <w:sz w:val="28"/>
          <w:szCs w:val="28"/>
        </w:rPr>
      </w:pPr>
    </w:p>
    <w:p w14:paraId="5E289513" w14:textId="77777777" w:rsidR="00AF0878" w:rsidRDefault="00AF0878" w:rsidP="00AF0878">
      <w:pPr>
        <w:pStyle w:val="a3"/>
        <w:spacing w:before="1"/>
        <w:ind w:left="1276" w:right="337" w:firstLine="567"/>
        <w:rPr>
          <w:b/>
          <w:bCs/>
        </w:rPr>
      </w:pPr>
      <w:r>
        <w:rPr>
          <w:b/>
          <w:bCs/>
        </w:rPr>
        <w:t>а) нормативные акты</w:t>
      </w:r>
    </w:p>
    <w:p w14:paraId="55EBEA12" w14:textId="77777777" w:rsidR="00AF0878" w:rsidRPr="00DF0174" w:rsidRDefault="00AF0878" w:rsidP="00AF0878">
      <w:pPr>
        <w:pStyle w:val="a3"/>
        <w:spacing w:before="1"/>
        <w:ind w:left="1276" w:right="337" w:firstLine="567"/>
        <w:rPr>
          <w:lang w:val="en-US"/>
        </w:rPr>
      </w:pPr>
      <w:r>
        <w:t xml:space="preserve">1. Бюджетный кодекс Российской Федерации. </w:t>
      </w:r>
      <w:r w:rsidRPr="00DF0174">
        <w:rPr>
          <w:lang w:val="en-US"/>
        </w:rPr>
        <w:t>URL: http://</w:t>
      </w:r>
      <w:hyperlink r:id="rId10" w:history="1">
        <w:r w:rsidRPr="00DF0174">
          <w:rPr>
            <w:lang w:val="en-US"/>
          </w:rPr>
          <w:t>www.consultant.ru</w:t>
        </w:r>
      </w:hyperlink>
      <w:r w:rsidRPr="00DF0174">
        <w:rPr>
          <w:lang w:val="en-US"/>
        </w:rPr>
        <w:t>.</w:t>
      </w:r>
    </w:p>
    <w:p w14:paraId="567F8B28" w14:textId="77777777" w:rsidR="00AF0878" w:rsidRPr="00C21146" w:rsidRDefault="00AF0878" w:rsidP="00AF0878">
      <w:pPr>
        <w:pStyle w:val="a3"/>
        <w:spacing w:before="1"/>
        <w:ind w:left="1276" w:right="337" w:firstLine="567"/>
      </w:pPr>
      <w:r w:rsidRPr="00A222A7">
        <w:rPr>
          <w:bCs/>
        </w:rPr>
        <w:t>2.</w:t>
      </w:r>
      <w:r w:rsidRPr="00A222A7">
        <w:rPr>
          <w:b/>
          <w:bCs/>
        </w:rPr>
        <w:t xml:space="preserve"> </w:t>
      </w:r>
      <w:r w:rsidRPr="00A222A7">
        <w:t xml:space="preserve">Налоговый кодекс Российской Федерации. </w:t>
      </w:r>
      <w:r w:rsidRPr="00DF0174">
        <w:rPr>
          <w:lang w:val="en-US"/>
        </w:rPr>
        <w:t>URL</w:t>
      </w:r>
      <w:r w:rsidRPr="00C21146">
        <w:t xml:space="preserve">: </w:t>
      </w:r>
      <w:r w:rsidRPr="00DF0174">
        <w:rPr>
          <w:lang w:val="en-US"/>
        </w:rPr>
        <w:t>http</w:t>
      </w:r>
      <w:r w:rsidRPr="00C21146">
        <w:t>://</w:t>
      </w:r>
      <w:hyperlink r:id="rId11" w:history="1">
        <w:r w:rsidRPr="00DF0174">
          <w:rPr>
            <w:lang w:val="en-US"/>
          </w:rPr>
          <w:t>www</w:t>
        </w:r>
        <w:r w:rsidRPr="00C21146">
          <w:t>.</w:t>
        </w:r>
        <w:r w:rsidRPr="00DF0174">
          <w:rPr>
            <w:lang w:val="en-US"/>
          </w:rPr>
          <w:t>consultant</w:t>
        </w:r>
        <w:r w:rsidRPr="00C21146">
          <w:t>.</w:t>
        </w:r>
        <w:r w:rsidRPr="00DF0174">
          <w:rPr>
            <w:lang w:val="en-US"/>
          </w:rPr>
          <w:t>ru</w:t>
        </w:r>
      </w:hyperlink>
      <w:r w:rsidRPr="00C21146">
        <w:t>.</w:t>
      </w:r>
    </w:p>
    <w:p w14:paraId="760A5678" w14:textId="77777777" w:rsidR="00AF0878" w:rsidRPr="00C21146" w:rsidRDefault="00AF0878" w:rsidP="00AF0878">
      <w:pPr>
        <w:pStyle w:val="a3"/>
        <w:spacing w:before="1"/>
        <w:ind w:left="1276" w:right="337" w:firstLine="567"/>
      </w:pPr>
      <w:r>
        <w:t>3. Гражданский</w:t>
      </w:r>
      <w:r w:rsidRPr="00A222A7">
        <w:t xml:space="preserve"> кодекс Российской Федерации. </w:t>
      </w:r>
      <w:r w:rsidRPr="00DF0174">
        <w:rPr>
          <w:lang w:val="en-US"/>
        </w:rPr>
        <w:t>URL</w:t>
      </w:r>
      <w:r w:rsidRPr="00C21146">
        <w:t xml:space="preserve">: </w:t>
      </w:r>
      <w:r w:rsidRPr="00DF0174">
        <w:rPr>
          <w:lang w:val="en-US"/>
        </w:rPr>
        <w:t>http</w:t>
      </w:r>
      <w:r w:rsidRPr="00C21146">
        <w:t>://</w:t>
      </w:r>
      <w:hyperlink r:id="rId12" w:history="1">
        <w:r w:rsidRPr="00DF0174">
          <w:rPr>
            <w:lang w:val="en-US"/>
          </w:rPr>
          <w:t>www</w:t>
        </w:r>
        <w:r w:rsidRPr="00C21146">
          <w:t>.</w:t>
        </w:r>
        <w:r w:rsidRPr="00DF0174">
          <w:rPr>
            <w:lang w:val="en-US"/>
          </w:rPr>
          <w:t>consultant</w:t>
        </w:r>
        <w:r w:rsidRPr="00C21146">
          <w:t>.</w:t>
        </w:r>
        <w:r w:rsidRPr="00DF0174">
          <w:rPr>
            <w:lang w:val="en-US"/>
          </w:rPr>
          <w:t>ru</w:t>
        </w:r>
      </w:hyperlink>
      <w:r w:rsidRPr="00C21146">
        <w:t>.</w:t>
      </w:r>
    </w:p>
    <w:p w14:paraId="05A42ABD" w14:textId="77777777" w:rsidR="00AF0878" w:rsidRDefault="00AF0878" w:rsidP="00AF0878">
      <w:pPr>
        <w:pStyle w:val="a3"/>
        <w:spacing w:before="1"/>
        <w:ind w:left="1276" w:right="337" w:firstLine="567"/>
      </w:pPr>
      <w:r>
        <w:t xml:space="preserve">4. </w:t>
      </w:r>
      <w:r w:rsidRPr="00A222A7">
        <w:t>Федеральный закон Российской Федерации «Об общих принципах организации местного самоуправления в Российской Федерации» № 131-ФЗ от 16.09.2003 (с изменениями и</w:t>
      </w:r>
      <w:r w:rsidRPr="00A222A7">
        <w:rPr>
          <w:spacing w:val="-4"/>
        </w:rPr>
        <w:t xml:space="preserve"> </w:t>
      </w:r>
      <w:r w:rsidRPr="00A222A7">
        <w:t xml:space="preserve">дополнениями). </w:t>
      </w:r>
      <w:r w:rsidRPr="00BF5E6F">
        <w:t>URL</w:t>
      </w:r>
      <w:r w:rsidRPr="007C3CEB">
        <w:t xml:space="preserve">: </w:t>
      </w:r>
      <w:r w:rsidRPr="00BF5E6F">
        <w:t>http</w:t>
      </w:r>
      <w:r w:rsidRPr="007C3CEB">
        <w:t>://</w:t>
      </w:r>
      <w:hyperlink r:id="rId13" w:history="1">
        <w:r w:rsidRPr="00BF5E6F">
          <w:t>www</w:t>
        </w:r>
        <w:r w:rsidRPr="007C3CEB">
          <w:t>.</w:t>
        </w:r>
        <w:r w:rsidRPr="00BF5E6F">
          <w:t>consultant</w:t>
        </w:r>
        <w:r w:rsidRPr="007C3CEB">
          <w:t>.</w:t>
        </w:r>
        <w:r w:rsidRPr="00BF5E6F">
          <w:t>ru</w:t>
        </w:r>
      </w:hyperlink>
      <w:r w:rsidRPr="007C3CEB">
        <w:t>.</w:t>
      </w:r>
    </w:p>
    <w:p w14:paraId="060852EE" w14:textId="77777777" w:rsidR="00AF0878" w:rsidRDefault="00AF0878" w:rsidP="00AF0878">
      <w:pPr>
        <w:pStyle w:val="a3"/>
        <w:spacing w:before="1"/>
        <w:ind w:left="1276" w:right="337" w:firstLine="567"/>
      </w:pPr>
      <w:r>
        <w:t>5. Федеральный закон «О Центральном Банке Российской Федерации (Банке России)» от 10 июля 2002 г. №86-ФЗ (с изменениями и дополнениями).</w:t>
      </w:r>
      <w:r w:rsidRPr="00A222A7">
        <w:t xml:space="preserve"> </w:t>
      </w:r>
      <w:r w:rsidRPr="00BF5E6F">
        <w:t>URL</w:t>
      </w:r>
      <w:r w:rsidRPr="007C3CEB">
        <w:t xml:space="preserve">: </w:t>
      </w:r>
      <w:r w:rsidRPr="00BF5E6F">
        <w:t>http</w:t>
      </w:r>
      <w:r w:rsidRPr="007C3CEB">
        <w:t>://</w:t>
      </w:r>
      <w:hyperlink r:id="rId14" w:history="1">
        <w:r w:rsidRPr="00BF5E6F">
          <w:t>www</w:t>
        </w:r>
        <w:r w:rsidRPr="007C3CEB">
          <w:t>.</w:t>
        </w:r>
        <w:r w:rsidRPr="00BF5E6F">
          <w:t>consultant</w:t>
        </w:r>
        <w:r w:rsidRPr="007C3CEB">
          <w:t>.</w:t>
        </w:r>
        <w:r w:rsidRPr="00BF5E6F">
          <w:t>ru</w:t>
        </w:r>
      </w:hyperlink>
      <w:r w:rsidRPr="007C3CEB">
        <w:t>.</w:t>
      </w:r>
    </w:p>
    <w:p w14:paraId="086225C4" w14:textId="77777777" w:rsidR="00AF0878" w:rsidRDefault="00AF0878" w:rsidP="00AF0878">
      <w:pPr>
        <w:pStyle w:val="a3"/>
        <w:spacing w:before="1"/>
        <w:ind w:left="1276" w:right="337" w:firstLine="567"/>
      </w:pPr>
      <w:r>
        <w:t>6. Федеральный закон «О банках и банковской деятельности» от 02 декабря 1990 г. № 395-1ФЗ (с изменениями и дополнениями).</w:t>
      </w:r>
      <w:r w:rsidRPr="00A222A7">
        <w:t xml:space="preserve"> </w:t>
      </w:r>
      <w:r w:rsidRPr="00BF5E6F">
        <w:t>URL</w:t>
      </w:r>
      <w:r w:rsidRPr="007C3CEB">
        <w:t xml:space="preserve">: </w:t>
      </w:r>
      <w:r w:rsidRPr="00BF5E6F">
        <w:t>http</w:t>
      </w:r>
      <w:r w:rsidRPr="007C3CEB">
        <w:t>://</w:t>
      </w:r>
      <w:hyperlink r:id="rId15" w:history="1">
        <w:r w:rsidRPr="00BF5E6F">
          <w:t>www</w:t>
        </w:r>
        <w:r w:rsidRPr="007C3CEB">
          <w:t>.</w:t>
        </w:r>
        <w:r w:rsidRPr="00BF5E6F">
          <w:t>consultant</w:t>
        </w:r>
        <w:r w:rsidRPr="007C3CEB">
          <w:t>.</w:t>
        </w:r>
        <w:r w:rsidRPr="00BF5E6F">
          <w:t>ru</w:t>
        </w:r>
      </w:hyperlink>
      <w:r w:rsidRPr="007C3CEB">
        <w:t>.</w:t>
      </w:r>
    </w:p>
    <w:p w14:paraId="384F979C" w14:textId="77777777" w:rsidR="00AF0878" w:rsidRDefault="00AF0878" w:rsidP="00AF0878">
      <w:pPr>
        <w:pStyle w:val="a3"/>
        <w:spacing w:before="1"/>
        <w:ind w:left="1276" w:right="337" w:firstLine="567"/>
      </w:pPr>
      <w:r>
        <w:t>7. Федеральный закон «О рынке ценных бумаг» от 22.04.1996 №39-ФЗ (с изменениями и дополнениями).</w:t>
      </w:r>
      <w:r w:rsidRPr="00A222A7">
        <w:t xml:space="preserve"> </w:t>
      </w:r>
      <w:r w:rsidRPr="00BF5E6F">
        <w:t>URL</w:t>
      </w:r>
      <w:r w:rsidRPr="007C3CEB">
        <w:t xml:space="preserve">: </w:t>
      </w:r>
      <w:r w:rsidRPr="00BF5E6F">
        <w:t>http</w:t>
      </w:r>
      <w:r w:rsidRPr="007C3CEB">
        <w:t>://</w:t>
      </w:r>
      <w:hyperlink r:id="rId16" w:history="1">
        <w:r w:rsidRPr="00BF5E6F">
          <w:t>www</w:t>
        </w:r>
        <w:r w:rsidRPr="007C3CEB">
          <w:t>.</w:t>
        </w:r>
        <w:r w:rsidRPr="00BF5E6F">
          <w:t>consultant</w:t>
        </w:r>
        <w:r w:rsidRPr="007C3CEB">
          <w:t>.</w:t>
        </w:r>
        <w:r w:rsidRPr="00BF5E6F">
          <w:t>ru</w:t>
        </w:r>
      </w:hyperlink>
      <w:r w:rsidRPr="007C3CEB">
        <w:t>.</w:t>
      </w:r>
    </w:p>
    <w:p w14:paraId="6078197B" w14:textId="77777777" w:rsidR="00AF0878" w:rsidRDefault="00AF0878" w:rsidP="00AF0878">
      <w:pPr>
        <w:pStyle w:val="a3"/>
        <w:spacing w:before="1"/>
        <w:ind w:left="1276" w:right="337" w:firstLine="567"/>
      </w:pPr>
      <w:r>
        <w:t>8. Федеральный закон «Об акционерных обществах» от 26.12.1995 №208- ФЗ (с изменениями и дополнениями).</w:t>
      </w:r>
      <w:r w:rsidRPr="00A222A7">
        <w:t xml:space="preserve"> </w:t>
      </w:r>
      <w:r w:rsidRPr="00BF5E6F">
        <w:t>URL</w:t>
      </w:r>
      <w:r w:rsidRPr="007C3CEB">
        <w:t xml:space="preserve">: </w:t>
      </w:r>
      <w:r w:rsidRPr="00BF5E6F">
        <w:t>http</w:t>
      </w:r>
      <w:r w:rsidRPr="007C3CEB">
        <w:t>://</w:t>
      </w:r>
      <w:hyperlink r:id="rId17" w:history="1">
        <w:r w:rsidRPr="00BF5E6F">
          <w:t>www</w:t>
        </w:r>
        <w:r w:rsidRPr="007C3CEB">
          <w:t>.</w:t>
        </w:r>
        <w:r w:rsidRPr="00BF5E6F">
          <w:t>consultant</w:t>
        </w:r>
        <w:r w:rsidRPr="007C3CEB">
          <w:t>.</w:t>
        </w:r>
        <w:r w:rsidRPr="00BF5E6F">
          <w:t>ru</w:t>
        </w:r>
      </w:hyperlink>
      <w:r w:rsidRPr="007C3CEB">
        <w:t>.</w:t>
      </w:r>
    </w:p>
    <w:p w14:paraId="7A766D67" w14:textId="77777777" w:rsidR="00AF0878" w:rsidRDefault="00AF0878" w:rsidP="00AF0878">
      <w:pPr>
        <w:pStyle w:val="a3"/>
        <w:spacing w:before="1"/>
        <w:ind w:left="1276" w:right="337" w:firstLine="567"/>
      </w:pPr>
      <w:r>
        <w:t>9. Федеральный закон от 27.06.2011 N 161-ФЗ (с изменениями и дополнениями) «О национальной платежной системе».</w:t>
      </w:r>
      <w:r w:rsidRPr="00A222A7">
        <w:t xml:space="preserve"> </w:t>
      </w:r>
      <w:r w:rsidRPr="00BF5E6F">
        <w:t>URL</w:t>
      </w:r>
      <w:r w:rsidRPr="007C3CEB">
        <w:t xml:space="preserve">: </w:t>
      </w:r>
      <w:r w:rsidRPr="00BF5E6F">
        <w:t>http</w:t>
      </w:r>
      <w:r w:rsidRPr="007C3CEB">
        <w:t>://</w:t>
      </w:r>
      <w:hyperlink r:id="rId18" w:history="1">
        <w:r w:rsidRPr="00BF5E6F">
          <w:t>www</w:t>
        </w:r>
        <w:r w:rsidRPr="007C3CEB">
          <w:t>.</w:t>
        </w:r>
        <w:r w:rsidRPr="00BF5E6F">
          <w:t>consultant</w:t>
        </w:r>
        <w:r w:rsidRPr="007C3CEB">
          <w:t>.</w:t>
        </w:r>
        <w:r w:rsidRPr="00BF5E6F">
          <w:t>ru</w:t>
        </w:r>
      </w:hyperlink>
      <w:r w:rsidRPr="007C3CEB">
        <w:t>.</w:t>
      </w:r>
    </w:p>
    <w:p w14:paraId="2C5013F0" w14:textId="77777777" w:rsidR="00AF0878" w:rsidRDefault="00AF0878" w:rsidP="00AF0878">
      <w:pPr>
        <w:pStyle w:val="a3"/>
        <w:spacing w:before="1"/>
        <w:ind w:left="1276" w:right="337" w:firstLine="567"/>
      </w:pPr>
      <w:r>
        <w:t>10. Инструкция Банка России от 28 июня 2017 г. N 180-И "Об обязательных нормативах банков" (с изменениями и дополнениями).</w:t>
      </w:r>
      <w:r w:rsidRPr="00A222A7">
        <w:t xml:space="preserve"> </w:t>
      </w:r>
      <w:r w:rsidRPr="00BF5E6F">
        <w:t>URL</w:t>
      </w:r>
      <w:r w:rsidRPr="007C3CEB">
        <w:t xml:space="preserve">: </w:t>
      </w:r>
      <w:r w:rsidRPr="00BF5E6F">
        <w:t>http</w:t>
      </w:r>
      <w:r w:rsidRPr="007C3CEB">
        <w:t>://</w:t>
      </w:r>
      <w:hyperlink r:id="rId19" w:history="1">
        <w:r w:rsidRPr="00BF5E6F">
          <w:t>www</w:t>
        </w:r>
        <w:r w:rsidRPr="007C3CEB">
          <w:t>.</w:t>
        </w:r>
        <w:r w:rsidRPr="00BF5E6F">
          <w:t>consultant</w:t>
        </w:r>
        <w:r w:rsidRPr="007C3CEB">
          <w:t>.</w:t>
        </w:r>
        <w:r w:rsidRPr="00BF5E6F">
          <w:t>ru</w:t>
        </w:r>
      </w:hyperlink>
      <w:r w:rsidRPr="007C3CEB">
        <w:t>.</w:t>
      </w:r>
    </w:p>
    <w:p w14:paraId="17199A0F" w14:textId="77777777" w:rsidR="00AF0878" w:rsidRDefault="00AF0878" w:rsidP="00AF0878">
      <w:pPr>
        <w:pStyle w:val="a3"/>
        <w:spacing w:before="1"/>
        <w:ind w:left="1276" w:right="337" w:firstLine="567"/>
      </w:pPr>
      <w:r>
        <w:t>11. Инструкция Банка России от 06.12.2017 № 183-И «О обязательных нормативах банков с базовой лицензией».</w:t>
      </w:r>
      <w:r w:rsidRPr="00A222A7">
        <w:t xml:space="preserve"> </w:t>
      </w:r>
      <w:r w:rsidRPr="00BF5E6F">
        <w:t>URL</w:t>
      </w:r>
      <w:r w:rsidRPr="007C3CEB">
        <w:t xml:space="preserve">: </w:t>
      </w:r>
      <w:r w:rsidRPr="00BF5E6F">
        <w:t>http</w:t>
      </w:r>
      <w:r w:rsidRPr="007C3CEB">
        <w:t>://</w:t>
      </w:r>
      <w:hyperlink r:id="rId20" w:history="1">
        <w:r w:rsidRPr="00BF5E6F">
          <w:t>www</w:t>
        </w:r>
        <w:r w:rsidRPr="007C3CEB">
          <w:t>.</w:t>
        </w:r>
        <w:r w:rsidRPr="00BF5E6F">
          <w:t>consultant</w:t>
        </w:r>
        <w:r w:rsidRPr="007C3CEB">
          <w:t>.</w:t>
        </w:r>
        <w:r w:rsidRPr="00BF5E6F">
          <w:t>ru</w:t>
        </w:r>
      </w:hyperlink>
      <w:r w:rsidRPr="007C3CEB">
        <w:t>.</w:t>
      </w:r>
    </w:p>
    <w:p w14:paraId="4C37E9F2" w14:textId="77777777" w:rsidR="00AF0878" w:rsidRDefault="00AF0878" w:rsidP="00AF0878">
      <w:pPr>
        <w:pStyle w:val="a3"/>
        <w:spacing w:before="1"/>
        <w:ind w:left="1276" w:right="337" w:firstLine="567"/>
      </w:pPr>
      <w:r>
        <w:t>12. Положение Банка России от 28.06.2017 № 590-П «О порядке формирования кредитными организациями резервов на возможные потери по ссудам, по ссудной и приравненной к ней задолженности» (с изменениями и дополнениями).</w:t>
      </w:r>
      <w:r w:rsidRPr="00A222A7">
        <w:t xml:space="preserve"> </w:t>
      </w:r>
      <w:r w:rsidRPr="00BF5E6F">
        <w:t>URL</w:t>
      </w:r>
      <w:r w:rsidRPr="007C3CEB">
        <w:t xml:space="preserve">: </w:t>
      </w:r>
      <w:r w:rsidRPr="00BF5E6F">
        <w:t>http</w:t>
      </w:r>
      <w:r w:rsidRPr="007C3CEB">
        <w:t>://</w:t>
      </w:r>
      <w:hyperlink r:id="rId21" w:history="1">
        <w:r w:rsidRPr="00BF5E6F">
          <w:t>www</w:t>
        </w:r>
        <w:r w:rsidRPr="007C3CEB">
          <w:t>.</w:t>
        </w:r>
        <w:r w:rsidRPr="00BF5E6F">
          <w:t>consultant</w:t>
        </w:r>
        <w:r w:rsidRPr="007C3CEB">
          <w:t>.</w:t>
        </w:r>
        <w:r w:rsidRPr="00BF5E6F">
          <w:t>ru</w:t>
        </w:r>
      </w:hyperlink>
      <w:r w:rsidRPr="007C3CEB">
        <w:t>.</w:t>
      </w:r>
    </w:p>
    <w:p w14:paraId="1816C11C" w14:textId="77777777" w:rsidR="00AF0878" w:rsidRDefault="00AF0878" w:rsidP="00AF0878">
      <w:pPr>
        <w:pStyle w:val="a3"/>
        <w:spacing w:before="1"/>
        <w:ind w:left="1276" w:right="337" w:firstLine="567"/>
      </w:pPr>
      <w:r>
        <w:t xml:space="preserve">13. Положение Банка России от 04.07.2018 № 646-П «О методике определения собственных средств (капитала) кредитных организаций ("БАЗЕЛЬ III"). </w:t>
      </w:r>
      <w:r w:rsidRPr="00BF5E6F">
        <w:t>URL</w:t>
      </w:r>
      <w:r w:rsidRPr="007C3CEB">
        <w:t xml:space="preserve">: </w:t>
      </w:r>
      <w:r w:rsidRPr="00BF5E6F">
        <w:t>http</w:t>
      </w:r>
      <w:r w:rsidRPr="007C3CEB">
        <w:t>://</w:t>
      </w:r>
      <w:hyperlink r:id="rId22" w:history="1">
        <w:r w:rsidRPr="00BF5E6F">
          <w:t>www</w:t>
        </w:r>
        <w:r w:rsidRPr="007C3CEB">
          <w:t>.</w:t>
        </w:r>
        <w:r w:rsidRPr="00BF5E6F">
          <w:t>consultant</w:t>
        </w:r>
        <w:r w:rsidRPr="007C3CEB">
          <w:t>.</w:t>
        </w:r>
        <w:r w:rsidRPr="00BF5E6F">
          <w:t>ru</w:t>
        </w:r>
      </w:hyperlink>
      <w:r w:rsidRPr="007C3CEB">
        <w:t>.</w:t>
      </w:r>
    </w:p>
    <w:p w14:paraId="3BFAFAA2" w14:textId="77777777" w:rsidR="00AF0878" w:rsidRDefault="00AF0878" w:rsidP="00AF0878">
      <w:pPr>
        <w:pStyle w:val="a3"/>
        <w:spacing w:before="1"/>
        <w:ind w:left="1276" w:right="337" w:firstLine="567"/>
      </w:pPr>
      <w:r>
        <w:t>14.Указание Банка России от 15 апреля 2015 г. N 3624-У «О требованиях к системе управления рисками и капиталом кредитной организации и банковской группы".</w:t>
      </w:r>
      <w:r w:rsidRPr="00A222A7">
        <w:t xml:space="preserve"> </w:t>
      </w:r>
      <w:r w:rsidRPr="00BF5E6F">
        <w:t>URL</w:t>
      </w:r>
      <w:r w:rsidRPr="007C3CEB">
        <w:t xml:space="preserve">: </w:t>
      </w:r>
      <w:r w:rsidRPr="00BF5E6F">
        <w:t>http</w:t>
      </w:r>
      <w:r w:rsidRPr="007C3CEB">
        <w:t>://</w:t>
      </w:r>
      <w:hyperlink r:id="rId23" w:history="1">
        <w:r w:rsidRPr="00BF5E6F">
          <w:t>www</w:t>
        </w:r>
        <w:r w:rsidRPr="007C3CEB">
          <w:t>.</w:t>
        </w:r>
        <w:r w:rsidRPr="00BF5E6F">
          <w:t>consultant</w:t>
        </w:r>
        <w:r w:rsidRPr="007C3CEB">
          <w:t>.</w:t>
        </w:r>
        <w:r w:rsidRPr="00BF5E6F">
          <w:t>ru</w:t>
        </w:r>
      </w:hyperlink>
      <w:r w:rsidRPr="007C3CEB">
        <w:t>.</w:t>
      </w:r>
    </w:p>
    <w:p w14:paraId="266DD9D1" w14:textId="77777777" w:rsidR="00AF0878" w:rsidRDefault="00AF0878" w:rsidP="00AF0878">
      <w:pPr>
        <w:pStyle w:val="a3"/>
        <w:spacing w:before="1"/>
        <w:ind w:left="1276" w:right="337" w:firstLine="567"/>
        <w:jc w:val="center"/>
        <w:rPr>
          <w:b/>
          <w:bCs/>
        </w:rPr>
      </w:pPr>
    </w:p>
    <w:p w14:paraId="5F49ECE8" w14:textId="77777777" w:rsidR="00AF0878" w:rsidRDefault="00AF0878" w:rsidP="00AF0878">
      <w:pPr>
        <w:pStyle w:val="a3"/>
        <w:spacing w:before="1"/>
        <w:ind w:left="1276" w:right="337" w:firstLine="567"/>
        <w:jc w:val="center"/>
        <w:rPr>
          <w:b/>
          <w:bCs/>
        </w:rPr>
      </w:pPr>
      <w:r>
        <w:rPr>
          <w:b/>
          <w:bCs/>
        </w:rPr>
        <w:t>Рекомендуемая литература</w:t>
      </w:r>
    </w:p>
    <w:p w14:paraId="32127326" w14:textId="77777777" w:rsidR="00AF0878" w:rsidRDefault="00AF0878" w:rsidP="00AF0878">
      <w:pPr>
        <w:pStyle w:val="a3"/>
        <w:spacing w:before="1"/>
        <w:ind w:left="1276" w:right="337" w:firstLine="567"/>
        <w:rPr>
          <w:b/>
          <w:bCs/>
        </w:rPr>
      </w:pPr>
      <w:r>
        <w:rPr>
          <w:b/>
          <w:bCs/>
        </w:rPr>
        <w:t xml:space="preserve">б) основная литература </w:t>
      </w:r>
    </w:p>
    <w:p w14:paraId="08D83DBE" w14:textId="77777777" w:rsidR="00AF0878" w:rsidRDefault="00AF0878" w:rsidP="00AF0878">
      <w:pPr>
        <w:pStyle w:val="a3"/>
        <w:numPr>
          <w:ilvl w:val="0"/>
          <w:numId w:val="8"/>
        </w:numPr>
        <w:tabs>
          <w:tab w:val="left" w:pos="2268"/>
        </w:tabs>
        <w:spacing w:before="1"/>
        <w:ind w:left="1276" w:right="337" w:firstLine="567"/>
        <w:rPr>
          <w:bCs/>
        </w:rPr>
      </w:pPr>
      <w:r>
        <w:t>Банковское дело: учебник для студ., обуч. по напр. «Экономика» / О.И. Лаврушин [и др.]; Финуниверситет; под ред. О.И. Лаврушина.  11 -е изд., стер. М.: Кнорус, 20</w:t>
      </w:r>
      <w:r w:rsidR="00AE79B2">
        <w:t>20</w:t>
      </w:r>
      <w:r>
        <w:t xml:space="preserve">. [Электронный ресурс]. Режим доступа: </w:t>
      </w:r>
      <w:r>
        <w:lastRenderedPageBreak/>
        <w:t>https://book.ru/book/925842</w:t>
      </w:r>
    </w:p>
    <w:p w14:paraId="6AC559B1" w14:textId="77777777" w:rsidR="00AF0878" w:rsidRPr="00DF0174" w:rsidRDefault="00AF0878" w:rsidP="00AF0878">
      <w:pPr>
        <w:pStyle w:val="a3"/>
        <w:numPr>
          <w:ilvl w:val="0"/>
          <w:numId w:val="8"/>
        </w:numPr>
        <w:tabs>
          <w:tab w:val="left" w:pos="2268"/>
        </w:tabs>
        <w:spacing w:before="1"/>
        <w:ind w:left="1276" w:right="337" w:firstLine="567"/>
      </w:pPr>
      <w:r>
        <w:t>Денежно-кредитная и финансовая системы: учебник / М.А. Абрамова [и др.]; Финуниверситет ; под ред. М.А. Абрамовой, Е.В. Маркиной. – М.: Кнорус, 20</w:t>
      </w:r>
      <w:r w:rsidR="00AE79B2">
        <w:t>19</w:t>
      </w:r>
      <w:r>
        <w:t xml:space="preserve">. 448 с. [Электронный ресурс]. Режим доступа: </w:t>
      </w:r>
      <w:hyperlink r:id="rId24" w:history="1">
        <w:r w:rsidRPr="00DF0174">
          <w:t>https://www.book.ru/book/926732 3</w:t>
        </w:r>
      </w:hyperlink>
      <w:r>
        <w:t>.</w:t>
      </w:r>
    </w:p>
    <w:p w14:paraId="300ED9EE" w14:textId="77777777" w:rsidR="00AF0878" w:rsidRDefault="00AF0878" w:rsidP="00AF0878">
      <w:pPr>
        <w:pStyle w:val="a3"/>
        <w:numPr>
          <w:ilvl w:val="0"/>
          <w:numId w:val="8"/>
        </w:numPr>
        <w:tabs>
          <w:tab w:val="left" w:pos="2268"/>
        </w:tabs>
        <w:spacing w:before="1"/>
        <w:ind w:left="1276" w:right="337" w:firstLine="567"/>
        <w:rPr>
          <w:bCs/>
        </w:rPr>
      </w:pPr>
      <w:r w:rsidRPr="00CF1DE7">
        <w:rPr>
          <w:bCs/>
        </w:rPr>
        <w:t>Деньги. Кредит. Банки. Ценные бумаги. Практикум: учеб. пособие для студентов вузов, обучающихся по специальностям экономики и управления / под ред. Е.Ф. Жукова.  2-е изд., перераб. и доп.  М.: ЮНИТИ-ДАНА, 201</w:t>
      </w:r>
      <w:r w:rsidR="00AE79B2">
        <w:rPr>
          <w:bCs/>
        </w:rPr>
        <w:t>9</w:t>
      </w:r>
      <w:r>
        <w:rPr>
          <w:bCs/>
        </w:rPr>
        <w:t>.</w:t>
      </w:r>
      <w:r w:rsidRPr="00CF1DE7">
        <w:rPr>
          <w:bCs/>
        </w:rPr>
        <w:t xml:space="preserve">  431 с. ISBN 978-5-238-01340-4. </w:t>
      </w:r>
      <w:r>
        <w:t xml:space="preserve">Режим доступа: </w:t>
      </w:r>
      <w:r w:rsidRPr="00CF1DE7">
        <w:rPr>
          <w:bCs/>
        </w:rPr>
        <w:t>URL: http://znanium.com/catalog/product/1028719</w:t>
      </w:r>
    </w:p>
    <w:p w14:paraId="44CB5867" w14:textId="77777777" w:rsidR="00AF0878" w:rsidRDefault="00AF0878" w:rsidP="00AF0878">
      <w:pPr>
        <w:pStyle w:val="a3"/>
        <w:numPr>
          <w:ilvl w:val="0"/>
          <w:numId w:val="8"/>
        </w:numPr>
        <w:tabs>
          <w:tab w:val="left" w:pos="2268"/>
        </w:tabs>
        <w:spacing w:before="1"/>
        <w:ind w:left="1276" w:right="337" w:firstLine="567"/>
        <w:rPr>
          <w:bCs/>
        </w:rPr>
      </w:pPr>
      <w:r w:rsidRPr="00CF1DE7">
        <w:rPr>
          <w:bCs/>
        </w:rPr>
        <w:t>Любушин Н.П. Экономический анализ: учебник для студентов вузов, обучающихся по специальностям «</w:t>
      </w:r>
      <w:r>
        <w:rPr>
          <w:bCs/>
        </w:rPr>
        <w:t>Учет, анализ и аудит</w:t>
      </w:r>
      <w:r w:rsidRPr="00CF1DE7">
        <w:rPr>
          <w:bCs/>
        </w:rPr>
        <w:t>» и «Финансы и кредит» / Н.П. Любушин.  3-е изд., перераб. и доп.  М.: ЮНИТИ-ДАНА, 201</w:t>
      </w:r>
      <w:r w:rsidR="00AE79B2">
        <w:rPr>
          <w:bCs/>
        </w:rPr>
        <w:t>9</w:t>
      </w:r>
      <w:r w:rsidRPr="00CF1DE7">
        <w:rPr>
          <w:bCs/>
        </w:rPr>
        <w:t xml:space="preserve">.  575 с. (Серия «Золотой фонд российских учебников»).  ISBN 978-5-238-01745-7. </w:t>
      </w:r>
      <w:r>
        <w:t>Режим доступа:</w:t>
      </w:r>
      <w:r w:rsidRPr="00CF1DE7">
        <w:rPr>
          <w:bCs/>
        </w:rPr>
        <w:t xml:space="preserve"> URL: http://znanium.com/catalog/product/1028921</w:t>
      </w:r>
    </w:p>
    <w:p w14:paraId="480B3232" w14:textId="77777777" w:rsidR="00AF0878" w:rsidRDefault="00AF0878" w:rsidP="00AF0878">
      <w:pPr>
        <w:pStyle w:val="a3"/>
        <w:numPr>
          <w:ilvl w:val="0"/>
          <w:numId w:val="8"/>
        </w:numPr>
        <w:tabs>
          <w:tab w:val="left" w:pos="2268"/>
        </w:tabs>
        <w:spacing w:before="1"/>
        <w:ind w:left="1276" w:right="337" w:firstLine="567"/>
        <w:rPr>
          <w:bCs/>
        </w:rPr>
      </w:pPr>
      <w:r w:rsidRPr="00632052">
        <w:rPr>
          <w:bCs/>
        </w:rPr>
        <w:t>Микроэкономика: учеб. пособие / под ред. Т.А. Селищевой.  М.: ИНФРА-М, 20</w:t>
      </w:r>
      <w:r w:rsidR="00AE79B2">
        <w:rPr>
          <w:bCs/>
        </w:rPr>
        <w:t>18</w:t>
      </w:r>
      <w:r w:rsidRPr="00632052">
        <w:rPr>
          <w:bCs/>
        </w:rPr>
        <w:t xml:space="preserve">. 250 с. (высшее образование: Бакалавриат). </w:t>
      </w:r>
      <w:r>
        <w:t xml:space="preserve">Режим доступа: </w:t>
      </w:r>
      <w:r w:rsidRPr="00632052">
        <w:rPr>
          <w:bCs/>
        </w:rPr>
        <w:t>www.dx.doi.org/10.12737/1440. Режим доступа: http://znanium.com/catalog/product/943595</w:t>
      </w:r>
    </w:p>
    <w:p w14:paraId="70918CA4" w14:textId="77777777" w:rsidR="00AF0878" w:rsidRDefault="00AF0878" w:rsidP="00AF0878">
      <w:pPr>
        <w:pStyle w:val="a3"/>
        <w:numPr>
          <w:ilvl w:val="0"/>
          <w:numId w:val="8"/>
        </w:numPr>
        <w:tabs>
          <w:tab w:val="left" w:pos="2268"/>
        </w:tabs>
        <w:spacing w:before="1"/>
        <w:ind w:left="1276" w:right="337" w:firstLine="567"/>
        <w:rPr>
          <w:bCs/>
        </w:rPr>
      </w:pPr>
      <w:r w:rsidRPr="00632052">
        <w:rPr>
          <w:bCs/>
        </w:rPr>
        <w:t>Микроэкономика: Практикум / Нуреев Р.М. М.: Юр.</w:t>
      </w:r>
      <w:r>
        <w:rPr>
          <w:bCs/>
        </w:rPr>
        <w:t xml:space="preserve"> </w:t>
      </w:r>
      <w:r w:rsidRPr="00632052">
        <w:rPr>
          <w:bCs/>
        </w:rPr>
        <w:t>Норма, НИЦ ИНФРА-М, 20</w:t>
      </w:r>
      <w:r w:rsidR="00AE79B2">
        <w:rPr>
          <w:bCs/>
        </w:rPr>
        <w:t>20</w:t>
      </w:r>
      <w:r w:rsidRPr="00632052">
        <w:rPr>
          <w:bCs/>
        </w:rPr>
        <w:t>. 352 с. Режим доступа: http://znanium.com/catalog/product/949043</w:t>
      </w:r>
    </w:p>
    <w:p w14:paraId="1ACD5FAC" w14:textId="77777777" w:rsidR="00AF0878" w:rsidRDefault="00AF0878" w:rsidP="00AF0878">
      <w:pPr>
        <w:pStyle w:val="a3"/>
        <w:numPr>
          <w:ilvl w:val="0"/>
          <w:numId w:val="8"/>
        </w:numPr>
        <w:tabs>
          <w:tab w:val="left" w:pos="2268"/>
        </w:tabs>
        <w:spacing w:before="1"/>
        <w:ind w:left="1276" w:right="337" w:firstLine="567"/>
        <w:rPr>
          <w:bCs/>
        </w:rPr>
      </w:pPr>
      <w:r w:rsidRPr="00632052">
        <w:rPr>
          <w:bCs/>
        </w:rPr>
        <w:t>Общая теория денег и кредита: Учебник для вузов / Под ред. академ. РАЕН Е.Ф. Жукова. 3-е изд., перераб. и доп. - М.: ЮНИТИ-ДАНА, 20</w:t>
      </w:r>
      <w:r w:rsidR="00AE79B2">
        <w:rPr>
          <w:bCs/>
        </w:rPr>
        <w:t>19</w:t>
      </w:r>
      <w:r w:rsidRPr="00632052">
        <w:rPr>
          <w:bCs/>
        </w:rPr>
        <w:t>. 423 с. - ISBN 5-238-00322-6. Текст: электронный.  URL: http://znanium.com/catalog/product/1028917</w:t>
      </w:r>
    </w:p>
    <w:p w14:paraId="53DC1922" w14:textId="77777777" w:rsidR="00AF0878" w:rsidRDefault="00AF0878" w:rsidP="00AF0878">
      <w:pPr>
        <w:pStyle w:val="a3"/>
        <w:numPr>
          <w:ilvl w:val="0"/>
          <w:numId w:val="8"/>
        </w:numPr>
        <w:tabs>
          <w:tab w:val="left" w:pos="2268"/>
        </w:tabs>
        <w:spacing w:before="1"/>
        <w:ind w:left="1276" w:right="337" w:firstLine="567"/>
        <w:rPr>
          <w:bCs/>
        </w:rPr>
      </w:pPr>
      <w:r w:rsidRPr="00632052">
        <w:rPr>
          <w:bCs/>
        </w:rPr>
        <w:t>Финансы: Учебное пособие / Лупей Н.А., Соболев В.И., 3-е изд., исправ. и доп. - М.:Магистр, НИЦ ИНФРА-М, 2018.  448 с. (Бакалавриат)</w:t>
      </w:r>
      <w:r>
        <w:rPr>
          <w:bCs/>
        </w:rPr>
        <w:t>.</w:t>
      </w:r>
      <w:r w:rsidRPr="00632052">
        <w:rPr>
          <w:bCs/>
        </w:rPr>
        <w:t xml:space="preserve"> Режим доступа: http://znanium.com/catalog/product/917623</w:t>
      </w:r>
    </w:p>
    <w:p w14:paraId="3DBD0A6A" w14:textId="77777777" w:rsidR="00AF0878" w:rsidRDefault="00AF0878" w:rsidP="00AF0878">
      <w:pPr>
        <w:pStyle w:val="a3"/>
        <w:numPr>
          <w:ilvl w:val="0"/>
          <w:numId w:val="8"/>
        </w:numPr>
        <w:tabs>
          <w:tab w:val="left" w:pos="2268"/>
        </w:tabs>
        <w:spacing w:before="1"/>
        <w:ind w:left="1276" w:right="337" w:firstLine="567"/>
        <w:rPr>
          <w:bCs/>
        </w:rPr>
      </w:pPr>
      <w:r w:rsidRPr="00632052">
        <w:rPr>
          <w:bCs/>
        </w:rPr>
        <w:t>Финансы организаций (предприятий) / Тютюкина Е.Б.  М.:</w:t>
      </w:r>
      <w:r>
        <w:rPr>
          <w:bCs/>
        </w:rPr>
        <w:t xml:space="preserve"> </w:t>
      </w:r>
      <w:r w:rsidRPr="00632052">
        <w:rPr>
          <w:bCs/>
        </w:rPr>
        <w:t>Дашков и К, 20</w:t>
      </w:r>
      <w:r w:rsidR="00AE79B2">
        <w:rPr>
          <w:bCs/>
        </w:rPr>
        <w:t>19</w:t>
      </w:r>
      <w:r w:rsidRPr="00632052">
        <w:rPr>
          <w:bCs/>
        </w:rPr>
        <w:t>.  544 с. ISBN 978-5-394-01094-1</w:t>
      </w:r>
      <w:r>
        <w:rPr>
          <w:bCs/>
        </w:rPr>
        <w:t>.</w:t>
      </w:r>
      <w:r w:rsidRPr="00632052">
        <w:rPr>
          <w:bCs/>
        </w:rPr>
        <w:t xml:space="preserve"> Режим доступа: http://znanium.com/catalog/product/415011</w:t>
      </w:r>
    </w:p>
    <w:p w14:paraId="18454EEA" w14:textId="77777777" w:rsidR="00AF0878" w:rsidRDefault="00AF0878" w:rsidP="00AF0878">
      <w:pPr>
        <w:pStyle w:val="a3"/>
        <w:numPr>
          <w:ilvl w:val="0"/>
          <w:numId w:val="8"/>
        </w:numPr>
        <w:tabs>
          <w:tab w:val="left" w:pos="2268"/>
        </w:tabs>
        <w:spacing w:before="1"/>
        <w:ind w:left="1276" w:right="337" w:firstLine="567"/>
        <w:rPr>
          <w:bCs/>
        </w:rPr>
      </w:pPr>
      <w:r w:rsidRPr="00632052">
        <w:rPr>
          <w:bCs/>
        </w:rPr>
        <w:t>Экономическая теория: Учебник для бакалавров / Под ред. Ларионов И.К.,  3-е изд.  М.:</w:t>
      </w:r>
      <w:r>
        <w:rPr>
          <w:bCs/>
        </w:rPr>
        <w:t xml:space="preserve"> </w:t>
      </w:r>
      <w:r w:rsidRPr="00632052">
        <w:rPr>
          <w:bCs/>
        </w:rPr>
        <w:t>Дашков и К, 201</w:t>
      </w:r>
      <w:r>
        <w:rPr>
          <w:bCs/>
        </w:rPr>
        <w:t>7</w:t>
      </w:r>
      <w:r w:rsidRPr="00632052">
        <w:rPr>
          <w:bCs/>
        </w:rPr>
        <w:t>.  408 с. (Учебные издания для бакалавров) ISBN 978-5-394-02917-2</w:t>
      </w:r>
      <w:r>
        <w:rPr>
          <w:bCs/>
        </w:rPr>
        <w:t>.</w:t>
      </w:r>
      <w:r w:rsidRPr="00632052">
        <w:rPr>
          <w:bCs/>
        </w:rPr>
        <w:t xml:space="preserve"> Режим доступа: http://znanium.com/catalog/product/351685</w:t>
      </w:r>
    </w:p>
    <w:p w14:paraId="35F128A5" w14:textId="77777777" w:rsidR="00AF0878" w:rsidRPr="00D86239" w:rsidRDefault="00AF0878" w:rsidP="00AF0878">
      <w:pPr>
        <w:pStyle w:val="a3"/>
        <w:spacing w:before="1"/>
        <w:ind w:left="1276" w:right="337" w:firstLine="567"/>
        <w:rPr>
          <w:bCs/>
          <w:highlight w:val="yellow"/>
        </w:rPr>
      </w:pPr>
    </w:p>
    <w:p w14:paraId="7FB12046" w14:textId="77777777" w:rsidR="00AF0878" w:rsidRDefault="00AF0878" w:rsidP="00AF0878">
      <w:pPr>
        <w:pStyle w:val="a3"/>
        <w:spacing w:before="1"/>
        <w:ind w:left="1276" w:right="337" w:firstLine="567"/>
        <w:rPr>
          <w:b/>
          <w:bCs/>
        </w:rPr>
      </w:pPr>
      <w:r>
        <w:rPr>
          <w:b/>
          <w:bCs/>
        </w:rPr>
        <w:t>в) дополнительная литература</w:t>
      </w:r>
    </w:p>
    <w:p w14:paraId="49301191" w14:textId="77777777" w:rsidR="00AF0878" w:rsidRDefault="00AF0878" w:rsidP="00AF0878">
      <w:pPr>
        <w:pStyle w:val="a3"/>
        <w:spacing w:before="1"/>
        <w:ind w:left="1276" w:right="337" w:firstLine="567"/>
        <w:rPr>
          <w:b/>
          <w:bCs/>
        </w:rPr>
      </w:pPr>
    </w:p>
    <w:p w14:paraId="541ED67E" w14:textId="77777777" w:rsidR="00AF0878" w:rsidRDefault="00AF0878" w:rsidP="00AF0878">
      <w:pPr>
        <w:pStyle w:val="a3"/>
        <w:numPr>
          <w:ilvl w:val="0"/>
          <w:numId w:val="10"/>
        </w:numPr>
        <w:tabs>
          <w:tab w:val="left" w:pos="1985"/>
        </w:tabs>
        <w:spacing w:before="1"/>
        <w:ind w:left="1276" w:right="337" w:firstLine="425"/>
        <w:rPr>
          <w:bCs/>
        </w:rPr>
      </w:pPr>
      <w:r w:rsidRPr="00CF1DE7">
        <w:rPr>
          <w:bCs/>
        </w:rPr>
        <w:t>Анализ финансовой устойчивости банка: учебник / Е.Б. Герасимова. М.: ИНФРА-М, 201</w:t>
      </w:r>
      <w:r w:rsidR="00AE79B2">
        <w:rPr>
          <w:bCs/>
        </w:rPr>
        <w:t>9</w:t>
      </w:r>
      <w:r w:rsidRPr="00CF1DE7">
        <w:rPr>
          <w:bCs/>
        </w:rPr>
        <w:t>.  366 с.  (Высшее образование: Магистратура). Режим доступа: http://znanium.com/catalog/product/973599</w:t>
      </w:r>
    </w:p>
    <w:p w14:paraId="3E17926A" w14:textId="77777777" w:rsidR="00AF0878" w:rsidRDefault="00AF0878" w:rsidP="00AF0878">
      <w:pPr>
        <w:pStyle w:val="a3"/>
        <w:numPr>
          <w:ilvl w:val="0"/>
          <w:numId w:val="10"/>
        </w:numPr>
        <w:tabs>
          <w:tab w:val="left" w:pos="1985"/>
        </w:tabs>
        <w:spacing w:before="1"/>
        <w:ind w:left="1276" w:right="337" w:firstLine="425"/>
        <w:rPr>
          <w:bCs/>
        </w:rPr>
      </w:pPr>
      <w:r w:rsidRPr="00632052">
        <w:rPr>
          <w:bCs/>
        </w:rPr>
        <w:t>Деньги, кредит, банки: учебник / А.А. Казимагомедов.  2-е изд., перераб. и доп.  М.: ИНФРА-М, 201</w:t>
      </w:r>
      <w:r w:rsidR="00AE79B2">
        <w:rPr>
          <w:bCs/>
        </w:rPr>
        <w:t>9</w:t>
      </w:r>
      <w:r w:rsidRPr="00632052">
        <w:rPr>
          <w:bCs/>
        </w:rPr>
        <w:t>.  483 с.[Электронный ресурс</w:t>
      </w:r>
      <w:r>
        <w:rPr>
          <w:bCs/>
        </w:rPr>
        <w:t xml:space="preserve">. </w:t>
      </w:r>
      <w:r w:rsidRPr="00632052">
        <w:rPr>
          <w:bCs/>
        </w:rPr>
        <w:t xml:space="preserve"> Режим доступа: http://znanium.com/catalog/product/1005922</w:t>
      </w:r>
    </w:p>
    <w:p w14:paraId="2958C2E7" w14:textId="77777777" w:rsidR="00AF0878" w:rsidRDefault="00AF0878" w:rsidP="00AF0878">
      <w:pPr>
        <w:pStyle w:val="a3"/>
        <w:numPr>
          <w:ilvl w:val="0"/>
          <w:numId w:val="10"/>
        </w:numPr>
        <w:tabs>
          <w:tab w:val="left" w:pos="1985"/>
        </w:tabs>
        <w:spacing w:before="1"/>
        <w:ind w:left="1276" w:right="337" w:firstLine="425"/>
        <w:rPr>
          <w:bCs/>
        </w:rPr>
      </w:pPr>
      <w:r w:rsidRPr="00CF1DE7">
        <w:rPr>
          <w:bCs/>
        </w:rPr>
        <w:lastRenderedPageBreak/>
        <w:t>Деньги. Кредит. Банки: Учебник / Белотелова Н.П., Белотелова Ж.С.,  4-е изд.  М.:</w:t>
      </w:r>
      <w:r>
        <w:rPr>
          <w:bCs/>
        </w:rPr>
        <w:t xml:space="preserve"> </w:t>
      </w:r>
      <w:r w:rsidRPr="00CF1DE7">
        <w:rPr>
          <w:bCs/>
        </w:rPr>
        <w:t>Дашков и К, 201</w:t>
      </w:r>
      <w:r w:rsidR="00AE79B2">
        <w:rPr>
          <w:bCs/>
        </w:rPr>
        <w:t>9</w:t>
      </w:r>
      <w:r w:rsidRPr="00CF1DE7">
        <w:rPr>
          <w:bCs/>
        </w:rPr>
        <w:t>.  400 с.</w:t>
      </w:r>
      <w:r>
        <w:rPr>
          <w:bCs/>
        </w:rPr>
        <w:t xml:space="preserve"> </w:t>
      </w:r>
      <w:r w:rsidRPr="00CF1DE7">
        <w:rPr>
          <w:bCs/>
        </w:rPr>
        <w:t xml:space="preserve"> (Учебные издания для бакалавров) ISBN 978-5-394-01554-0</w:t>
      </w:r>
      <w:r>
        <w:rPr>
          <w:bCs/>
        </w:rPr>
        <w:t>.</w:t>
      </w:r>
      <w:r w:rsidRPr="00CF1DE7">
        <w:rPr>
          <w:bCs/>
        </w:rPr>
        <w:t xml:space="preserve"> Режим доступа: http://znanium.com/catalog/product/336530</w:t>
      </w:r>
    </w:p>
    <w:p w14:paraId="4D39DBF4" w14:textId="77777777" w:rsidR="00AF0878" w:rsidRDefault="00AF0878" w:rsidP="00AF0878">
      <w:pPr>
        <w:pStyle w:val="a3"/>
        <w:numPr>
          <w:ilvl w:val="0"/>
          <w:numId w:val="10"/>
        </w:numPr>
        <w:tabs>
          <w:tab w:val="left" w:pos="1985"/>
        </w:tabs>
        <w:spacing w:before="1"/>
        <w:ind w:left="1276" w:right="337" w:firstLine="425"/>
        <w:rPr>
          <w:bCs/>
        </w:rPr>
      </w:pPr>
      <w:r>
        <w:t>Деньги, кредит, банки. Денежный и кредитный рынки: учебник и практикум для академического бакалавриата / Г. А. Аболихина [и др.]; под общей редакцией М. А. Абрамовой, Л. С. Александровой.  2-е изд., испр. и доп.  М.: Издательство Юрайт, 201</w:t>
      </w:r>
      <w:r w:rsidR="00AE79B2">
        <w:t>9</w:t>
      </w:r>
      <w:r>
        <w:t xml:space="preserve">.  436 с.  (Бакалавр. Академический курс). ISBN 978-5-534-05487-3.  ЭБС Юрайт. Режим доступа: URL: https://www.biblio-online.ru/bcode/433112  </w:t>
      </w:r>
    </w:p>
    <w:p w14:paraId="3FB7F6C8" w14:textId="77777777" w:rsidR="00AF0878" w:rsidRDefault="00AF0878" w:rsidP="00AF0878">
      <w:pPr>
        <w:pStyle w:val="a3"/>
        <w:numPr>
          <w:ilvl w:val="0"/>
          <w:numId w:val="10"/>
        </w:numPr>
        <w:tabs>
          <w:tab w:val="left" w:pos="1985"/>
        </w:tabs>
        <w:spacing w:before="1"/>
        <w:ind w:left="1276" w:right="337" w:firstLine="425"/>
        <w:rPr>
          <w:bCs/>
        </w:rPr>
      </w:pPr>
      <w:r w:rsidRPr="00CF1DE7">
        <w:rPr>
          <w:bCs/>
        </w:rPr>
        <w:t xml:space="preserve">Илышев Н.Н. Анализ финансовой отчетности: учеб. </w:t>
      </w:r>
      <w:r>
        <w:rPr>
          <w:bCs/>
        </w:rPr>
        <w:t xml:space="preserve"> </w:t>
      </w:r>
      <w:r w:rsidRPr="00CF1DE7">
        <w:rPr>
          <w:bCs/>
        </w:rPr>
        <w:t>пособие для студентов вузов, обучающихся по специальности 080109 «</w:t>
      </w:r>
      <w:r>
        <w:rPr>
          <w:bCs/>
        </w:rPr>
        <w:t>Учет, анализ и аудит</w:t>
      </w:r>
      <w:r w:rsidRPr="00CF1DE7">
        <w:rPr>
          <w:bCs/>
        </w:rPr>
        <w:t>», 080105 «Финансы и кредит» / Н.Н. Илышева, С.И. Крылов.  М.: ЮНИТИ-ДАНА, 201</w:t>
      </w:r>
      <w:r w:rsidR="00AE79B2">
        <w:rPr>
          <w:bCs/>
        </w:rPr>
        <w:t>9</w:t>
      </w:r>
      <w:r>
        <w:rPr>
          <w:bCs/>
        </w:rPr>
        <w:t>.</w:t>
      </w:r>
      <w:r w:rsidRPr="00CF1DE7">
        <w:rPr>
          <w:bCs/>
        </w:rPr>
        <w:t xml:space="preserve"> 431 с.  ISBN 978-5-238-01253-7. Текст: электронный.  URL: http://znanium.com/catalog/product/1028632</w:t>
      </w:r>
    </w:p>
    <w:p w14:paraId="0F833A04" w14:textId="77777777" w:rsidR="00AF0878" w:rsidRDefault="00AF0878" w:rsidP="00AF0878">
      <w:pPr>
        <w:pStyle w:val="a3"/>
        <w:numPr>
          <w:ilvl w:val="0"/>
          <w:numId w:val="10"/>
        </w:numPr>
        <w:tabs>
          <w:tab w:val="left" w:pos="1985"/>
        </w:tabs>
        <w:spacing w:before="1"/>
        <w:ind w:left="1276" w:right="337" w:firstLine="425"/>
        <w:rPr>
          <w:bCs/>
        </w:rPr>
      </w:pPr>
      <w:r w:rsidRPr="00632052">
        <w:rPr>
          <w:bCs/>
        </w:rPr>
        <w:t>Финансы / Нешитой А.С., Воскобойников Я.М.,  11-е изд.  М.:</w:t>
      </w:r>
      <w:r>
        <w:rPr>
          <w:bCs/>
        </w:rPr>
        <w:t xml:space="preserve"> </w:t>
      </w:r>
      <w:r w:rsidRPr="00632052">
        <w:rPr>
          <w:bCs/>
        </w:rPr>
        <w:t>Дашков и К, 201</w:t>
      </w:r>
      <w:r w:rsidR="00AE79B2">
        <w:rPr>
          <w:bCs/>
        </w:rPr>
        <w:t>9</w:t>
      </w:r>
      <w:r w:rsidRPr="00632052">
        <w:rPr>
          <w:bCs/>
        </w:rPr>
        <w:t>.  352 с.  ISBN 978-5-394-02443-6</w:t>
      </w:r>
      <w:r>
        <w:rPr>
          <w:bCs/>
        </w:rPr>
        <w:t>.</w:t>
      </w:r>
      <w:r w:rsidRPr="00632052">
        <w:rPr>
          <w:bCs/>
        </w:rPr>
        <w:t xml:space="preserve"> Режим доступа: http://znanium.com/catalog/product/415523</w:t>
      </w:r>
    </w:p>
    <w:p w14:paraId="38555963" w14:textId="77777777" w:rsidR="00AF0878" w:rsidRDefault="00AF0878" w:rsidP="00AF0878">
      <w:pPr>
        <w:pStyle w:val="a3"/>
        <w:numPr>
          <w:ilvl w:val="0"/>
          <w:numId w:val="10"/>
        </w:numPr>
        <w:tabs>
          <w:tab w:val="left" w:pos="1985"/>
        </w:tabs>
        <w:spacing w:before="1"/>
        <w:ind w:left="1276" w:right="337" w:firstLine="425"/>
        <w:rPr>
          <w:bCs/>
        </w:rPr>
      </w:pPr>
      <w:r w:rsidRPr="00632052">
        <w:rPr>
          <w:bCs/>
        </w:rPr>
        <w:t>Экономическая теория: Учебник для бакалавров / Войтов А.Г.  М.:Дашков и К, 201</w:t>
      </w:r>
      <w:r w:rsidR="00AE79B2">
        <w:rPr>
          <w:bCs/>
        </w:rPr>
        <w:t>9</w:t>
      </w:r>
      <w:r w:rsidRPr="00632052">
        <w:rPr>
          <w:bCs/>
        </w:rPr>
        <w:t>.  392 с.:  (Учебные издания для бакалавров)</w:t>
      </w:r>
      <w:r>
        <w:rPr>
          <w:bCs/>
        </w:rPr>
        <w:t>.</w:t>
      </w:r>
      <w:r w:rsidRPr="00632052">
        <w:rPr>
          <w:bCs/>
        </w:rPr>
        <w:t xml:space="preserve"> ISBN 978-5-394-01690-5</w:t>
      </w:r>
      <w:r>
        <w:rPr>
          <w:bCs/>
        </w:rPr>
        <w:t>.</w:t>
      </w:r>
      <w:r w:rsidRPr="00632052">
        <w:rPr>
          <w:bCs/>
        </w:rPr>
        <w:t xml:space="preserve"> Режим доступа: http://znanium.com/catalog/product/351691</w:t>
      </w:r>
    </w:p>
    <w:p w14:paraId="3D52EBB4" w14:textId="77777777" w:rsidR="00AF0878" w:rsidRDefault="00AF0878" w:rsidP="00AF0878">
      <w:pPr>
        <w:pStyle w:val="a3"/>
        <w:numPr>
          <w:ilvl w:val="0"/>
          <w:numId w:val="10"/>
        </w:numPr>
        <w:tabs>
          <w:tab w:val="left" w:pos="1985"/>
        </w:tabs>
        <w:spacing w:before="1"/>
        <w:ind w:left="1276" w:right="337" w:firstLine="425"/>
        <w:rPr>
          <w:bCs/>
        </w:rPr>
      </w:pPr>
      <w:r w:rsidRPr="00632052">
        <w:rPr>
          <w:bCs/>
        </w:rPr>
        <w:t>Экономическая теория / Кочетков А.А.,  5-е изд., перераб. и доп.  М.:</w:t>
      </w:r>
      <w:r>
        <w:rPr>
          <w:bCs/>
        </w:rPr>
        <w:t xml:space="preserve"> </w:t>
      </w:r>
      <w:r w:rsidRPr="00632052">
        <w:rPr>
          <w:bCs/>
        </w:rPr>
        <w:t>Дашков и К, 201</w:t>
      </w:r>
      <w:r w:rsidR="00AE79B2">
        <w:rPr>
          <w:bCs/>
        </w:rPr>
        <w:t>9</w:t>
      </w:r>
      <w:r w:rsidRPr="00632052">
        <w:rPr>
          <w:bCs/>
        </w:rPr>
        <w:t>.  696 с. ISBN 978-5-394-02120-6</w:t>
      </w:r>
      <w:r>
        <w:rPr>
          <w:bCs/>
        </w:rPr>
        <w:t>.</w:t>
      </w:r>
      <w:r w:rsidRPr="00632052">
        <w:rPr>
          <w:bCs/>
        </w:rPr>
        <w:t xml:space="preserve"> Режим доступа: http://znanium.com/catalog/product/414974</w:t>
      </w:r>
    </w:p>
    <w:p w14:paraId="31292FD5" w14:textId="77777777" w:rsidR="00AF0878" w:rsidRDefault="00AF0878" w:rsidP="00AF0878">
      <w:pPr>
        <w:pStyle w:val="a3"/>
        <w:numPr>
          <w:ilvl w:val="0"/>
          <w:numId w:val="10"/>
        </w:numPr>
        <w:tabs>
          <w:tab w:val="left" w:pos="1985"/>
        </w:tabs>
        <w:spacing w:before="1"/>
        <w:ind w:left="1276" w:right="337" w:firstLine="425"/>
        <w:rPr>
          <w:bCs/>
        </w:rPr>
      </w:pPr>
      <w:r w:rsidRPr="00632052">
        <w:rPr>
          <w:bCs/>
        </w:rPr>
        <w:t>Экономическая теория / Салихов Б.В., 3-е изд., перераб. и доп. М.:</w:t>
      </w:r>
      <w:r>
        <w:rPr>
          <w:bCs/>
        </w:rPr>
        <w:t xml:space="preserve"> </w:t>
      </w:r>
      <w:r w:rsidRPr="00632052">
        <w:rPr>
          <w:bCs/>
        </w:rPr>
        <w:t>Дашков и К, 201</w:t>
      </w:r>
      <w:r w:rsidR="00AE79B2">
        <w:rPr>
          <w:bCs/>
        </w:rPr>
        <w:t>9</w:t>
      </w:r>
      <w:r w:rsidRPr="00632052">
        <w:rPr>
          <w:bCs/>
        </w:rPr>
        <w:t>. 724 с. ISBN 978-5-394-01762-9</w:t>
      </w:r>
      <w:r>
        <w:rPr>
          <w:bCs/>
        </w:rPr>
        <w:t>.</w:t>
      </w:r>
      <w:r w:rsidRPr="00632052">
        <w:rPr>
          <w:bCs/>
        </w:rPr>
        <w:t xml:space="preserve"> Режим доступа: http://znanium.com/catalog/product/430529</w:t>
      </w:r>
    </w:p>
    <w:p w14:paraId="141CD73F" w14:textId="77777777" w:rsidR="00AF0878" w:rsidRDefault="00AF0878" w:rsidP="00AF0878">
      <w:pPr>
        <w:pStyle w:val="a3"/>
        <w:numPr>
          <w:ilvl w:val="0"/>
          <w:numId w:val="10"/>
        </w:numPr>
        <w:tabs>
          <w:tab w:val="left" w:pos="1985"/>
        </w:tabs>
        <w:spacing w:before="1"/>
        <w:ind w:left="1276" w:right="337" w:firstLine="425"/>
        <w:rPr>
          <w:bCs/>
        </w:rPr>
      </w:pPr>
      <w:r w:rsidRPr="00CF1DE7">
        <w:rPr>
          <w:bCs/>
        </w:rPr>
        <w:t>Экономический анализ: учебник / А.Е. Суглобов Б.Т. Жарылгасова, О.Г. Карпович [и др.]; под ред. д-ра экон. наук, проф. А.Е. Суглобова.  М.: РИОР: ИНФРА-М, 201</w:t>
      </w:r>
      <w:r w:rsidR="00AE79B2">
        <w:rPr>
          <w:bCs/>
        </w:rPr>
        <w:t>9</w:t>
      </w:r>
      <w:r w:rsidRPr="00CF1DE7">
        <w:rPr>
          <w:bCs/>
        </w:rPr>
        <w:t>.  439 с.  (Высшее образование: Бакалавриат).  DOI:https://doi.org/10.12737/1700-5</w:t>
      </w:r>
      <w:r>
        <w:rPr>
          <w:bCs/>
        </w:rPr>
        <w:t>.</w:t>
      </w:r>
      <w:r w:rsidRPr="00CF1DE7">
        <w:rPr>
          <w:bCs/>
        </w:rPr>
        <w:t xml:space="preserve"> Режим доступа: http://znanium.com/catalog/product/851185</w:t>
      </w:r>
    </w:p>
    <w:p w14:paraId="317A4FB3" w14:textId="77777777" w:rsidR="00AF0878" w:rsidRPr="00632052" w:rsidRDefault="00AF0878" w:rsidP="00AF0878">
      <w:pPr>
        <w:pStyle w:val="a3"/>
        <w:spacing w:before="1"/>
        <w:ind w:left="1276" w:right="337" w:firstLine="567"/>
        <w:rPr>
          <w:bCs/>
        </w:rPr>
      </w:pPr>
    </w:p>
    <w:p w14:paraId="3C504844" w14:textId="77777777" w:rsidR="00AF0878" w:rsidRDefault="00AF0878" w:rsidP="00AF0878">
      <w:pPr>
        <w:pStyle w:val="Default"/>
        <w:ind w:left="1276"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Ресурсы информационно-телекоммуникационной сети «Интернет» </w:t>
      </w:r>
    </w:p>
    <w:p w14:paraId="6EF1220E" w14:textId="77777777" w:rsidR="00AF0878" w:rsidRDefault="00AF0878" w:rsidP="00AF0878">
      <w:pPr>
        <w:pStyle w:val="a3"/>
        <w:numPr>
          <w:ilvl w:val="0"/>
          <w:numId w:val="9"/>
        </w:numPr>
        <w:tabs>
          <w:tab w:val="left" w:pos="2268"/>
        </w:tabs>
        <w:spacing w:before="1"/>
        <w:ind w:left="1276" w:right="337" w:firstLine="709"/>
      </w:pPr>
      <w:r>
        <w:t xml:space="preserve">http://www.cbr.ru - сайт Центрального Банка России </w:t>
      </w:r>
    </w:p>
    <w:p w14:paraId="33B46C9F" w14:textId="77777777" w:rsidR="00AF0878" w:rsidRDefault="00AF0878" w:rsidP="00AF0878">
      <w:pPr>
        <w:pStyle w:val="a3"/>
        <w:numPr>
          <w:ilvl w:val="0"/>
          <w:numId w:val="9"/>
        </w:numPr>
        <w:tabs>
          <w:tab w:val="left" w:pos="2268"/>
        </w:tabs>
        <w:spacing w:before="1"/>
        <w:ind w:left="1276" w:right="337" w:firstLine="709"/>
      </w:pPr>
      <w:r>
        <w:t xml:space="preserve">http://www.cbonds.ru/ - сайт Информационного агентства Cbonds </w:t>
      </w:r>
    </w:p>
    <w:p w14:paraId="2BB7DB37" w14:textId="77777777" w:rsidR="00AF0878" w:rsidRDefault="00AF0878" w:rsidP="00AF0878">
      <w:pPr>
        <w:pStyle w:val="a3"/>
        <w:numPr>
          <w:ilvl w:val="0"/>
          <w:numId w:val="9"/>
        </w:numPr>
        <w:tabs>
          <w:tab w:val="left" w:pos="2268"/>
        </w:tabs>
        <w:spacing w:before="1"/>
        <w:ind w:left="1276" w:right="337" w:firstLine="709"/>
      </w:pPr>
      <w:r>
        <w:t xml:space="preserve">http://moex.com/ - сайт Московской биржи </w:t>
      </w:r>
    </w:p>
    <w:p w14:paraId="4761A373" w14:textId="77777777" w:rsidR="00AF0878" w:rsidRDefault="00AF0878" w:rsidP="00AF0878">
      <w:pPr>
        <w:pStyle w:val="a3"/>
        <w:numPr>
          <w:ilvl w:val="0"/>
          <w:numId w:val="9"/>
        </w:numPr>
        <w:tabs>
          <w:tab w:val="left" w:pos="2268"/>
        </w:tabs>
        <w:spacing w:before="1"/>
        <w:ind w:left="1276" w:right="337" w:firstLine="709"/>
      </w:pPr>
      <w:r>
        <w:t xml:space="preserve">http://www.minfin.ru – сайт  Министерства Финансов РФ </w:t>
      </w:r>
    </w:p>
    <w:p w14:paraId="07C83DC9" w14:textId="77777777" w:rsidR="00AF0878" w:rsidRDefault="00AF0878" w:rsidP="00AF0878">
      <w:pPr>
        <w:pStyle w:val="a3"/>
        <w:numPr>
          <w:ilvl w:val="0"/>
          <w:numId w:val="9"/>
        </w:numPr>
        <w:tabs>
          <w:tab w:val="left" w:pos="2268"/>
        </w:tabs>
        <w:spacing w:before="1"/>
        <w:ind w:left="1276" w:right="337" w:firstLine="709"/>
      </w:pPr>
      <w:r>
        <w:t xml:space="preserve">http://arb.ru/ - сайт Ассоциации российских банков </w:t>
      </w:r>
    </w:p>
    <w:p w14:paraId="27F6F4AE" w14:textId="77777777" w:rsidR="00AF0878" w:rsidRDefault="00AF0878" w:rsidP="00AF0878">
      <w:pPr>
        <w:pStyle w:val="a3"/>
        <w:numPr>
          <w:ilvl w:val="0"/>
          <w:numId w:val="9"/>
        </w:numPr>
        <w:tabs>
          <w:tab w:val="left" w:pos="2268"/>
        </w:tabs>
        <w:spacing w:before="1"/>
        <w:ind w:left="1276" w:right="337" w:firstLine="709"/>
      </w:pPr>
      <w:r>
        <w:t xml:space="preserve">http://bankir.ru/ - сайт Информационно-аналитического портала Банкир. ру </w:t>
      </w:r>
    </w:p>
    <w:p w14:paraId="48157494" w14:textId="77777777" w:rsidR="00AF0878" w:rsidRPr="00CE6C92" w:rsidRDefault="0023334B" w:rsidP="00AF0878">
      <w:pPr>
        <w:pStyle w:val="a3"/>
        <w:numPr>
          <w:ilvl w:val="0"/>
          <w:numId w:val="9"/>
        </w:numPr>
        <w:tabs>
          <w:tab w:val="left" w:pos="2268"/>
        </w:tabs>
        <w:spacing w:before="1"/>
        <w:ind w:left="1276" w:right="337" w:firstLine="709"/>
      </w:pPr>
      <w:hyperlink r:id="rId25" w:history="1">
        <w:r w:rsidR="00AF0878" w:rsidRPr="00CE6C92">
          <w:rPr>
            <w:rStyle w:val="a9"/>
          </w:rPr>
          <w:t>http://raexpert.ru/</w:t>
        </w:r>
      </w:hyperlink>
      <w:r w:rsidR="00AF0878" w:rsidRPr="00CE6C92">
        <w:t xml:space="preserve"> - сайт Рейтингового агентства ЭкспертРа </w:t>
      </w:r>
    </w:p>
    <w:p w14:paraId="7A262289" w14:textId="77777777" w:rsidR="00AF0878" w:rsidRPr="00CE6C92" w:rsidRDefault="0023334B" w:rsidP="00AF0878">
      <w:pPr>
        <w:pStyle w:val="a3"/>
        <w:numPr>
          <w:ilvl w:val="0"/>
          <w:numId w:val="9"/>
        </w:numPr>
        <w:tabs>
          <w:tab w:val="left" w:pos="2268"/>
        </w:tabs>
        <w:spacing w:before="1"/>
        <w:ind w:left="1276" w:right="337" w:firstLine="709"/>
      </w:pPr>
      <w:hyperlink r:id="rId26" w:history="1">
        <w:r w:rsidR="00AF0878" w:rsidRPr="00CE6C92">
          <w:rPr>
            <w:rStyle w:val="a9"/>
          </w:rPr>
          <w:t>http://elib.fa.ru/-</w:t>
        </w:r>
      </w:hyperlink>
      <w:r w:rsidR="00AF0878" w:rsidRPr="00CE6C92">
        <w:t xml:space="preserve"> Электронная библиотека Финансового университета (ЭБ) </w:t>
      </w:r>
    </w:p>
    <w:p w14:paraId="2407DAA2" w14:textId="77777777" w:rsidR="00AF0878" w:rsidRPr="00CE6C92" w:rsidRDefault="0023334B" w:rsidP="00AF0878">
      <w:pPr>
        <w:pStyle w:val="a3"/>
        <w:numPr>
          <w:ilvl w:val="0"/>
          <w:numId w:val="9"/>
        </w:numPr>
        <w:tabs>
          <w:tab w:val="left" w:pos="2268"/>
        </w:tabs>
        <w:spacing w:before="1"/>
        <w:ind w:left="1276" w:right="337" w:firstLine="709"/>
      </w:pPr>
      <w:hyperlink r:id="rId27" w:history="1">
        <w:r w:rsidR="00AF0878" w:rsidRPr="00CE6C92">
          <w:rPr>
            <w:rStyle w:val="a9"/>
          </w:rPr>
          <w:t>http://www.book.ru</w:t>
        </w:r>
      </w:hyperlink>
      <w:r w:rsidR="00AF0878" w:rsidRPr="00CE6C92">
        <w:t xml:space="preserve"> - Электронно-библиотечная система BOOK.RU </w:t>
      </w:r>
    </w:p>
    <w:p w14:paraId="5C5B2BE0" w14:textId="77777777" w:rsidR="00AF0878" w:rsidRPr="00CE6C92" w:rsidRDefault="0023334B" w:rsidP="00AF0878">
      <w:pPr>
        <w:pStyle w:val="a3"/>
        <w:numPr>
          <w:ilvl w:val="0"/>
          <w:numId w:val="9"/>
        </w:numPr>
        <w:tabs>
          <w:tab w:val="left" w:pos="2268"/>
        </w:tabs>
        <w:spacing w:before="1"/>
        <w:ind w:left="1276" w:right="337" w:firstLine="709"/>
      </w:pPr>
      <w:hyperlink r:id="rId28" w:history="1">
        <w:r w:rsidR="00AF0878" w:rsidRPr="00CE6C92">
          <w:rPr>
            <w:rStyle w:val="a9"/>
          </w:rPr>
          <w:t>http://biblioclub.ru/ -</w:t>
        </w:r>
      </w:hyperlink>
      <w:r w:rsidR="00AF0878" w:rsidRPr="00CE6C92">
        <w:t xml:space="preserve"> Электронно-библиотечная система </w:t>
      </w:r>
      <w:r w:rsidR="00AF0878" w:rsidRPr="00CE6C92">
        <w:lastRenderedPageBreak/>
        <w:t xml:space="preserve">«Университетская библиотека ОНЛАЙН» </w:t>
      </w:r>
    </w:p>
    <w:p w14:paraId="30AF24F7" w14:textId="77777777" w:rsidR="00AF0878" w:rsidRPr="00CE6C92" w:rsidRDefault="0023334B" w:rsidP="00AF0878">
      <w:pPr>
        <w:pStyle w:val="a3"/>
        <w:numPr>
          <w:ilvl w:val="0"/>
          <w:numId w:val="9"/>
        </w:numPr>
        <w:tabs>
          <w:tab w:val="left" w:pos="2268"/>
        </w:tabs>
        <w:spacing w:before="1"/>
        <w:ind w:left="1276" w:right="337" w:firstLine="709"/>
      </w:pPr>
      <w:hyperlink r:id="rId29" w:history="1">
        <w:r w:rsidR="00AF0878" w:rsidRPr="00CE6C92">
          <w:rPr>
            <w:rStyle w:val="a9"/>
          </w:rPr>
          <w:t>http://www.znanium.com</w:t>
        </w:r>
      </w:hyperlink>
      <w:r w:rsidR="00AF0878" w:rsidRPr="00CE6C92">
        <w:t xml:space="preserve"> - Электронно-библиотечная система Znanium </w:t>
      </w:r>
    </w:p>
    <w:p w14:paraId="4A29E37C" w14:textId="77777777" w:rsidR="00AF0878" w:rsidRPr="00CE6C92" w:rsidRDefault="0023334B" w:rsidP="00AF0878">
      <w:pPr>
        <w:pStyle w:val="a3"/>
        <w:numPr>
          <w:ilvl w:val="0"/>
          <w:numId w:val="9"/>
        </w:numPr>
        <w:tabs>
          <w:tab w:val="left" w:pos="2268"/>
        </w:tabs>
        <w:spacing w:before="1"/>
        <w:ind w:left="1276" w:right="337" w:firstLine="709"/>
      </w:pPr>
      <w:hyperlink r:id="rId30" w:history="1">
        <w:r w:rsidR="00AF0878" w:rsidRPr="00CE6C92">
          <w:rPr>
            <w:rStyle w:val="a9"/>
          </w:rPr>
          <w:t>https://www.biblio-online.ru/</w:t>
        </w:r>
      </w:hyperlink>
      <w:r w:rsidR="00AF0878" w:rsidRPr="00CE6C92">
        <w:t xml:space="preserve"> - Электронно-библиотечная система издательства «ЮРАЙТ» </w:t>
      </w:r>
    </w:p>
    <w:p w14:paraId="4408D806" w14:textId="77777777" w:rsidR="00AF0878" w:rsidRPr="00CE6C92" w:rsidRDefault="0023334B" w:rsidP="00AF0878">
      <w:pPr>
        <w:pStyle w:val="a3"/>
        <w:numPr>
          <w:ilvl w:val="0"/>
          <w:numId w:val="9"/>
        </w:numPr>
        <w:tabs>
          <w:tab w:val="left" w:pos="2268"/>
        </w:tabs>
        <w:spacing w:before="1"/>
        <w:ind w:left="1276" w:right="337" w:firstLine="709"/>
      </w:pPr>
      <w:hyperlink r:id="rId31" w:history="1">
        <w:r w:rsidR="00AF0878" w:rsidRPr="00CE6C92">
          <w:rPr>
            <w:rStyle w:val="a9"/>
          </w:rPr>
          <w:t>http://lib.alpinadigital.ru/</w:t>
        </w:r>
      </w:hyperlink>
      <w:r w:rsidR="00AF0878" w:rsidRPr="00CE6C92">
        <w:t xml:space="preserve"> - Деловая онлайн-библиотека Alpina Digital </w:t>
      </w:r>
    </w:p>
    <w:p w14:paraId="22543F10" w14:textId="77777777" w:rsidR="00AF0878" w:rsidRPr="00CE6C92" w:rsidRDefault="0023334B" w:rsidP="00AF0878">
      <w:pPr>
        <w:pStyle w:val="a3"/>
        <w:numPr>
          <w:ilvl w:val="0"/>
          <w:numId w:val="9"/>
        </w:numPr>
        <w:tabs>
          <w:tab w:val="left" w:pos="2268"/>
        </w:tabs>
        <w:spacing w:before="1"/>
        <w:ind w:left="1276" w:right="337" w:firstLine="709"/>
      </w:pPr>
      <w:hyperlink r:id="rId32" w:history="1">
        <w:r w:rsidR="00AF0878" w:rsidRPr="00CE6C92">
          <w:rPr>
            <w:rStyle w:val="a9"/>
          </w:rPr>
          <w:t>http://elibrary.ru</w:t>
        </w:r>
      </w:hyperlink>
      <w:r w:rsidR="00AF0878" w:rsidRPr="00CE6C92">
        <w:t xml:space="preserve"> - Научная электронная библиотека eLibrary.ru </w:t>
      </w:r>
    </w:p>
    <w:p w14:paraId="15041D56" w14:textId="77777777" w:rsidR="00AF0878" w:rsidRDefault="00AF0878" w:rsidP="00AF0878">
      <w:pPr>
        <w:pStyle w:val="a3"/>
        <w:numPr>
          <w:ilvl w:val="0"/>
          <w:numId w:val="9"/>
        </w:numPr>
        <w:tabs>
          <w:tab w:val="left" w:pos="2268"/>
        </w:tabs>
        <w:spacing w:before="1"/>
        <w:ind w:left="1276" w:right="337" w:firstLine="709"/>
        <w:rPr>
          <w:b/>
          <w:bCs/>
        </w:rPr>
      </w:pPr>
      <w:r>
        <w:t xml:space="preserve">http://grebennikon.ru  - Электронная библиотека </w:t>
      </w:r>
    </w:p>
    <w:p w14:paraId="59E61B85" w14:textId="77777777" w:rsidR="00AF0878" w:rsidRDefault="00AF0878" w:rsidP="00AF0878">
      <w:pPr>
        <w:pStyle w:val="a3"/>
        <w:numPr>
          <w:ilvl w:val="0"/>
          <w:numId w:val="9"/>
        </w:numPr>
        <w:tabs>
          <w:tab w:val="left" w:pos="2268"/>
        </w:tabs>
        <w:spacing w:before="1"/>
        <w:ind w:left="1276" w:right="337" w:firstLine="709"/>
      </w:pPr>
      <w:r>
        <w:t xml:space="preserve">www.consultant.ru  - Справочно-правовая система «КонсультантПлюс» </w:t>
      </w:r>
    </w:p>
    <w:p w14:paraId="6BBAAEC1" w14:textId="77777777" w:rsidR="00AF0878" w:rsidRDefault="00AF0878" w:rsidP="00AF0878">
      <w:pPr>
        <w:pStyle w:val="a3"/>
        <w:spacing w:before="1"/>
        <w:ind w:left="1276" w:right="337" w:firstLine="709"/>
        <w:rPr>
          <w:b/>
          <w:bCs/>
        </w:rPr>
      </w:pPr>
    </w:p>
    <w:p w14:paraId="73CF2276" w14:textId="77777777" w:rsidR="00AF0878" w:rsidRPr="0011322A" w:rsidRDefault="00AF0878" w:rsidP="00AF0878">
      <w:pPr>
        <w:pStyle w:val="a3"/>
        <w:spacing w:before="1"/>
        <w:ind w:left="1276" w:right="337" w:firstLine="567"/>
        <w:rPr>
          <w:b/>
          <w:bCs/>
        </w:rPr>
      </w:pPr>
      <w:r w:rsidRPr="0011322A">
        <w:rPr>
          <w:b/>
          <w:bCs/>
        </w:rPr>
        <w:t>1.2. Вопросы на основе содержания дисциплин профиля «</w:t>
      </w:r>
      <w:r>
        <w:rPr>
          <w:b/>
        </w:rPr>
        <w:t>Учет, анализ и аудит</w:t>
      </w:r>
      <w:r w:rsidRPr="0011322A">
        <w:rPr>
          <w:b/>
          <w:bCs/>
        </w:rPr>
        <w:t>»</w:t>
      </w:r>
    </w:p>
    <w:p w14:paraId="6C6A0EE9" w14:textId="77777777" w:rsidR="00AF0878" w:rsidRDefault="00AF0878" w:rsidP="00AF0878">
      <w:pPr>
        <w:pStyle w:val="a3"/>
        <w:tabs>
          <w:tab w:val="left" w:pos="2127"/>
        </w:tabs>
        <w:spacing w:before="1"/>
        <w:ind w:left="1276" w:right="337" w:firstLine="567"/>
        <w:rPr>
          <w:b/>
          <w:bCs/>
        </w:rPr>
      </w:pPr>
    </w:p>
    <w:p w14:paraId="3BCAFF33" w14:textId="77777777" w:rsidR="00AF0878" w:rsidRDefault="00AF0878" w:rsidP="00AF0878">
      <w:pPr>
        <w:pStyle w:val="a5"/>
        <w:numPr>
          <w:ilvl w:val="0"/>
          <w:numId w:val="7"/>
        </w:numPr>
        <w:tabs>
          <w:tab w:val="left" w:pos="1276"/>
          <w:tab w:val="left" w:pos="1985"/>
          <w:tab w:val="left" w:pos="2268"/>
        </w:tabs>
        <w:ind w:left="1276" w:right="478" w:firstLine="567"/>
        <w:rPr>
          <w:sz w:val="28"/>
        </w:rPr>
      </w:pPr>
      <w:r>
        <w:rPr>
          <w:sz w:val="28"/>
        </w:rPr>
        <w:t>Сущность балансового обобщения информации об активах, капитале и обязательствах. Классификация бухгалтерских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балансов. </w:t>
      </w:r>
    </w:p>
    <w:p w14:paraId="75AD196C" w14:textId="77777777" w:rsidR="00AF0878" w:rsidRDefault="00AF0878" w:rsidP="00AF0878">
      <w:pPr>
        <w:pStyle w:val="a5"/>
        <w:numPr>
          <w:ilvl w:val="0"/>
          <w:numId w:val="7"/>
        </w:numPr>
        <w:tabs>
          <w:tab w:val="left" w:pos="1276"/>
          <w:tab w:val="left" w:pos="1985"/>
          <w:tab w:val="left" w:pos="2268"/>
        </w:tabs>
        <w:ind w:left="1276" w:right="478" w:firstLine="567"/>
        <w:rPr>
          <w:sz w:val="28"/>
        </w:rPr>
      </w:pPr>
      <w:r>
        <w:rPr>
          <w:sz w:val="28"/>
        </w:rPr>
        <w:t>Понятие учетной политики, ее назначение. Содержание и структура учетной политики для целей бухгалтерского, налогового и управленческого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учета.</w:t>
      </w:r>
    </w:p>
    <w:p w14:paraId="0CB53288" w14:textId="77777777" w:rsidR="00AF0878" w:rsidRPr="00D118BF" w:rsidRDefault="00AF0878" w:rsidP="00AF0878">
      <w:pPr>
        <w:pStyle w:val="a5"/>
        <w:numPr>
          <w:ilvl w:val="0"/>
          <w:numId w:val="7"/>
        </w:numPr>
        <w:tabs>
          <w:tab w:val="left" w:pos="1276"/>
          <w:tab w:val="left" w:pos="1985"/>
          <w:tab w:val="left" w:pos="2268"/>
          <w:tab w:val="left" w:pos="2375"/>
        </w:tabs>
        <w:ind w:left="1276" w:right="478" w:firstLine="567"/>
        <w:rPr>
          <w:sz w:val="28"/>
        </w:rPr>
      </w:pPr>
      <w:r w:rsidRPr="00D118BF">
        <w:rPr>
          <w:sz w:val="28"/>
        </w:rPr>
        <w:t>Учет операций по движению и продаже товаров в организациях розничной торговли.</w:t>
      </w:r>
    </w:p>
    <w:p w14:paraId="1E604D45" w14:textId="77777777" w:rsidR="00AF0878" w:rsidRPr="00D118BF" w:rsidRDefault="00AF0878" w:rsidP="00AF0878">
      <w:pPr>
        <w:pStyle w:val="a5"/>
        <w:numPr>
          <w:ilvl w:val="0"/>
          <w:numId w:val="7"/>
        </w:numPr>
        <w:tabs>
          <w:tab w:val="left" w:pos="1276"/>
          <w:tab w:val="left" w:pos="1985"/>
          <w:tab w:val="left" w:pos="2268"/>
          <w:tab w:val="left" w:pos="2375"/>
        </w:tabs>
        <w:ind w:left="1276" w:right="478" w:firstLine="567"/>
        <w:rPr>
          <w:sz w:val="28"/>
        </w:rPr>
      </w:pPr>
      <w:r w:rsidRPr="00D118BF">
        <w:rPr>
          <w:sz w:val="28"/>
        </w:rPr>
        <w:t>Учет арендных отношений в соответствии с ФСБУ 25/2018 «Бухгалтерский учет аренды».</w:t>
      </w:r>
    </w:p>
    <w:p w14:paraId="6F811CF1" w14:textId="77777777" w:rsidR="00AF0878" w:rsidRPr="00807C08" w:rsidRDefault="00AF0878" w:rsidP="00AF0878">
      <w:pPr>
        <w:pStyle w:val="a5"/>
        <w:numPr>
          <w:ilvl w:val="0"/>
          <w:numId w:val="7"/>
        </w:numPr>
        <w:tabs>
          <w:tab w:val="left" w:pos="1276"/>
          <w:tab w:val="left" w:pos="1985"/>
          <w:tab w:val="left" w:pos="2268"/>
          <w:tab w:val="left" w:pos="2375"/>
        </w:tabs>
        <w:ind w:left="1276" w:right="478" w:firstLine="567"/>
        <w:rPr>
          <w:sz w:val="28"/>
        </w:rPr>
      </w:pPr>
      <w:r>
        <w:rPr>
          <w:sz w:val="28"/>
        </w:rPr>
        <w:t>У</w:t>
      </w:r>
      <w:r w:rsidRPr="00807C08">
        <w:rPr>
          <w:sz w:val="28"/>
        </w:rPr>
        <w:t xml:space="preserve">чет приобретения и выбытия </w:t>
      </w:r>
      <w:r>
        <w:rPr>
          <w:sz w:val="28"/>
        </w:rPr>
        <w:t>внеоборотных активов.</w:t>
      </w:r>
    </w:p>
    <w:p w14:paraId="47403154" w14:textId="77777777" w:rsidR="00AF0878" w:rsidRDefault="00AF0878" w:rsidP="00AF0878">
      <w:pPr>
        <w:pStyle w:val="a5"/>
        <w:numPr>
          <w:ilvl w:val="0"/>
          <w:numId w:val="7"/>
        </w:numPr>
        <w:tabs>
          <w:tab w:val="left" w:pos="1276"/>
          <w:tab w:val="left" w:pos="1985"/>
          <w:tab w:val="left" w:pos="2268"/>
          <w:tab w:val="left" w:pos="2375"/>
        </w:tabs>
        <w:ind w:left="1276" w:right="478" w:firstLine="567"/>
        <w:rPr>
          <w:sz w:val="28"/>
        </w:rPr>
      </w:pPr>
      <w:r>
        <w:rPr>
          <w:sz w:val="28"/>
        </w:rPr>
        <w:t>Учет приобретения материально-производственных запасов по фактической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себестоимости.</w:t>
      </w:r>
    </w:p>
    <w:p w14:paraId="04B12D06" w14:textId="77777777" w:rsidR="00AF0878" w:rsidRDefault="00AF0878" w:rsidP="00AF0878">
      <w:pPr>
        <w:pStyle w:val="a5"/>
        <w:numPr>
          <w:ilvl w:val="0"/>
          <w:numId w:val="7"/>
        </w:numPr>
        <w:tabs>
          <w:tab w:val="left" w:pos="1276"/>
          <w:tab w:val="left" w:pos="1985"/>
          <w:tab w:val="left" w:pos="2268"/>
          <w:tab w:val="left" w:pos="2375"/>
        </w:tabs>
        <w:ind w:left="1276" w:right="478" w:firstLine="567"/>
        <w:rPr>
          <w:sz w:val="28"/>
        </w:rPr>
      </w:pPr>
      <w:r>
        <w:rPr>
          <w:sz w:val="28"/>
        </w:rPr>
        <w:t>Учет процесса производства готовой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продукции.</w:t>
      </w:r>
    </w:p>
    <w:p w14:paraId="1C18F9ED" w14:textId="77777777" w:rsidR="00AF0878" w:rsidRDefault="00AF0878" w:rsidP="00AF0878">
      <w:pPr>
        <w:pStyle w:val="a5"/>
        <w:numPr>
          <w:ilvl w:val="0"/>
          <w:numId w:val="7"/>
        </w:numPr>
        <w:tabs>
          <w:tab w:val="left" w:pos="1276"/>
          <w:tab w:val="left" w:pos="1985"/>
          <w:tab w:val="left" w:pos="2268"/>
          <w:tab w:val="left" w:pos="2375"/>
        </w:tabs>
        <w:ind w:left="1276" w:right="478" w:firstLine="567"/>
        <w:rPr>
          <w:sz w:val="28"/>
        </w:rPr>
      </w:pPr>
      <w:r>
        <w:rPr>
          <w:sz w:val="28"/>
        </w:rPr>
        <w:t>Учет выпуска готовой продукции по фактической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себестоимости.</w:t>
      </w:r>
    </w:p>
    <w:p w14:paraId="0538BC2A" w14:textId="77777777" w:rsidR="00AF0878" w:rsidRDefault="00AF0878" w:rsidP="00AF0878">
      <w:pPr>
        <w:pStyle w:val="a5"/>
        <w:numPr>
          <w:ilvl w:val="0"/>
          <w:numId w:val="7"/>
        </w:numPr>
        <w:tabs>
          <w:tab w:val="left" w:pos="1276"/>
          <w:tab w:val="left" w:pos="1985"/>
          <w:tab w:val="left" w:pos="2268"/>
          <w:tab w:val="left" w:pos="2375"/>
        </w:tabs>
        <w:ind w:left="1276" w:right="478" w:firstLine="567"/>
        <w:rPr>
          <w:sz w:val="28"/>
        </w:rPr>
      </w:pPr>
      <w:r>
        <w:rPr>
          <w:sz w:val="28"/>
        </w:rPr>
        <w:t>Учет продажи готовой продукции.</w:t>
      </w:r>
    </w:p>
    <w:p w14:paraId="6C973A2C" w14:textId="77777777" w:rsidR="00AF0878" w:rsidRDefault="00AF0878" w:rsidP="00AF0878">
      <w:pPr>
        <w:pStyle w:val="a5"/>
        <w:numPr>
          <w:ilvl w:val="0"/>
          <w:numId w:val="7"/>
        </w:numPr>
        <w:tabs>
          <w:tab w:val="left" w:pos="1276"/>
          <w:tab w:val="left" w:pos="1985"/>
          <w:tab w:val="left" w:pos="2268"/>
          <w:tab w:val="left" w:pos="2375"/>
        </w:tabs>
        <w:ind w:left="1276" w:right="478" w:firstLine="567"/>
        <w:rPr>
          <w:sz w:val="28"/>
        </w:rPr>
      </w:pPr>
      <w:r>
        <w:rPr>
          <w:sz w:val="28"/>
        </w:rPr>
        <w:t>Учет доходов, расходов и финансовых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результатов.</w:t>
      </w:r>
    </w:p>
    <w:p w14:paraId="009F9C8E" w14:textId="77777777" w:rsidR="00AF0878" w:rsidRPr="00726716" w:rsidRDefault="00AF0878" w:rsidP="00AF0878">
      <w:pPr>
        <w:pStyle w:val="a5"/>
        <w:numPr>
          <w:ilvl w:val="0"/>
          <w:numId w:val="7"/>
        </w:numPr>
        <w:tabs>
          <w:tab w:val="left" w:pos="1276"/>
          <w:tab w:val="left" w:pos="1985"/>
          <w:tab w:val="left" w:pos="2268"/>
          <w:tab w:val="left" w:pos="2375"/>
        </w:tabs>
        <w:ind w:left="1276" w:right="478" w:firstLine="567"/>
        <w:rPr>
          <w:sz w:val="28"/>
          <w:szCs w:val="28"/>
        </w:rPr>
      </w:pPr>
      <w:r w:rsidRPr="00726716">
        <w:rPr>
          <w:color w:val="000000"/>
          <w:sz w:val="28"/>
          <w:szCs w:val="28"/>
          <w:shd w:val="clear" w:color="auto" w:fill="FFFFFF"/>
        </w:rPr>
        <w:t xml:space="preserve">Косвенные налоги: </w:t>
      </w:r>
      <w:r>
        <w:rPr>
          <w:color w:val="000000"/>
          <w:sz w:val="28"/>
          <w:szCs w:val="28"/>
          <w:shd w:val="clear" w:color="auto" w:fill="FFFFFF"/>
        </w:rPr>
        <w:t>преимущества</w:t>
      </w:r>
      <w:r w:rsidRPr="00726716">
        <w:rPr>
          <w:color w:val="000000"/>
          <w:sz w:val="28"/>
          <w:szCs w:val="28"/>
          <w:shd w:val="clear" w:color="auto" w:fill="FFFFFF"/>
        </w:rPr>
        <w:t xml:space="preserve"> и недостатки, учет расчетов по налогу на добавленную</w:t>
      </w:r>
      <w:r w:rsidRPr="00726716">
        <w:rPr>
          <w:rStyle w:val="apple-converted-space"/>
          <w:color w:val="000000"/>
          <w:spacing w:val="-2"/>
          <w:sz w:val="28"/>
          <w:szCs w:val="28"/>
          <w:shd w:val="clear" w:color="auto" w:fill="FFFFFF"/>
        </w:rPr>
        <w:t> </w:t>
      </w:r>
      <w:r w:rsidRPr="00726716">
        <w:rPr>
          <w:color w:val="000000"/>
          <w:sz w:val="28"/>
          <w:szCs w:val="28"/>
          <w:shd w:val="clear" w:color="auto" w:fill="FFFFFF"/>
        </w:rPr>
        <w:t>стоимость, особенности документооборота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06459CBA" w14:textId="77777777" w:rsidR="00AF0878" w:rsidRPr="00726716" w:rsidRDefault="00AF0878" w:rsidP="00AF0878">
      <w:pPr>
        <w:pStyle w:val="a5"/>
        <w:numPr>
          <w:ilvl w:val="0"/>
          <w:numId w:val="7"/>
        </w:numPr>
        <w:tabs>
          <w:tab w:val="left" w:pos="1276"/>
          <w:tab w:val="left" w:pos="1985"/>
          <w:tab w:val="left" w:pos="2268"/>
          <w:tab w:val="left" w:pos="2444"/>
        </w:tabs>
        <w:ind w:left="1276" w:right="478" w:firstLine="567"/>
        <w:rPr>
          <w:strike/>
          <w:sz w:val="28"/>
          <w:szCs w:val="28"/>
        </w:rPr>
      </w:pPr>
      <w:r w:rsidRPr="00726716">
        <w:rPr>
          <w:sz w:val="28"/>
          <w:szCs w:val="28"/>
        </w:rPr>
        <w:t>Классификация бюджетов. Составные части генерального бюджета и методика его разработки</w:t>
      </w:r>
      <w:r>
        <w:rPr>
          <w:sz w:val="28"/>
          <w:szCs w:val="28"/>
        </w:rPr>
        <w:t>.</w:t>
      </w:r>
    </w:p>
    <w:p w14:paraId="379A3455" w14:textId="77777777" w:rsidR="00AF0878" w:rsidRPr="00726716" w:rsidRDefault="00AF0878" w:rsidP="00AF0878">
      <w:pPr>
        <w:pStyle w:val="a5"/>
        <w:numPr>
          <w:ilvl w:val="0"/>
          <w:numId w:val="7"/>
        </w:numPr>
        <w:tabs>
          <w:tab w:val="left" w:pos="1276"/>
          <w:tab w:val="left" w:pos="1985"/>
          <w:tab w:val="left" w:pos="2268"/>
          <w:tab w:val="left" w:pos="2444"/>
        </w:tabs>
        <w:ind w:left="1276" w:right="478" w:firstLine="567"/>
        <w:rPr>
          <w:sz w:val="28"/>
          <w:szCs w:val="28"/>
        </w:rPr>
      </w:pPr>
      <w:r w:rsidRPr="00726716">
        <w:rPr>
          <w:sz w:val="28"/>
          <w:szCs w:val="28"/>
        </w:rPr>
        <w:t>Сущность и принципы позаказного метода. Последовательность учета затрат при позаказном методе. Учет и распределение косвенных затрат</w:t>
      </w:r>
      <w:r>
        <w:rPr>
          <w:sz w:val="28"/>
          <w:szCs w:val="28"/>
        </w:rPr>
        <w:t>.</w:t>
      </w:r>
      <w:r w:rsidRPr="00726716">
        <w:rPr>
          <w:sz w:val="28"/>
          <w:szCs w:val="28"/>
        </w:rPr>
        <w:t xml:space="preserve"> </w:t>
      </w:r>
    </w:p>
    <w:p w14:paraId="31D67F06" w14:textId="77777777" w:rsidR="00AF0878" w:rsidRPr="00726716" w:rsidRDefault="00AF0878" w:rsidP="00AF0878">
      <w:pPr>
        <w:pStyle w:val="a5"/>
        <w:numPr>
          <w:ilvl w:val="0"/>
          <w:numId w:val="7"/>
        </w:numPr>
        <w:tabs>
          <w:tab w:val="left" w:pos="1276"/>
          <w:tab w:val="left" w:pos="1985"/>
          <w:tab w:val="left" w:pos="2268"/>
          <w:tab w:val="left" w:pos="2444"/>
        </w:tabs>
        <w:ind w:left="1276" w:right="478" w:firstLine="567"/>
        <w:rPr>
          <w:strike/>
          <w:sz w:val="28"/>
          <w:szCs w:val="28"/>
        </w:rPr>
      </w:pPr>
      <w:r w:rsidRPr="00726716">
        <w:rPr>
          <w:sz w:val="28"/>
          <w:szCs w:val="28"/>
        </w:rPr>
        <w:t>Постоянные и переменные затраты на производство продукции, их влияние на прибыль. Методы деления смешанных затрат на постоянные и переменные.</w:t>
      </w:r>
    </w:p>
    <w:p w14:paraId="0CD3D11D" w14:textId="77777777" w:rsidR="00AF0878" w:rsidRPr="00726716" w:rsidRDefault="00AF0878" w:rsidP="00AF0878">
      <w:pPr>
        <w:pStyle w:val="a5"/>
        <w:numPr>
          <w:ilvl w:val="0"/>
          <w:numId w:val="7"/>
        </w:numPr>
        <w:tabs>
          <w:tab w:val="left" w:pos="1276"/>
          <w:tab w:val="left" w:pos="1985"/>
          <w:tab w:val="left" w:pos="2268"/>
          <w:tab w:val="left" w:pos="2444"/>
        </w:tabs>
        <w:ind w:left="1276" w:right="478" w:firstLine="567"/>
        <w:rPr>
          <w:sz w:val="28"/>
          <w:szCs w:val="28"/>
        </w:rPr>
      </w:pPr>
      <w:r w:rsidRPr="00726716">
        <w:rPr>
          <w:color w:val="000000"/>
          <w:sz w:val="28"/>
          <w:szCs w:val="28"/>
          <w:shd w:val="clear" w:color="auto" w:fill="FFFFFF"/>
        </w:rPr>
        <w:t xml:space="preserve">Прямые налоги и их влияние на финансово-хозяйственную деятельность предприятий. </w:t>
      </w:r>
      <w:r>
        <w:rPr>
          <w:color w:val="000000"/>
          <w:sz w:val="28"/>
          <w:szCs w:val="28"/>
          <w:shd w:val="clear" w:color="auto" w:fill="FFFFFF"/>
        </w:rPr>
        <w:t>Порядок</w:t>
      </w:r>
      <w:r w:rsidRPr="00726716">
        <w:rPr>
          <w:color w:val="000000"/>
          <w:sz w:val="28"/>
          <w:szCs w:val="28"/>
          <w:shd w:val="clear" w:color="auto" w:fill="FFFFFF"/>
        </w:rPr>
        <w:t xml:space="preserve"> расчета налога на прибыль организаций</w:t>
      </w:r>
      <w:r>
        <w:rPr>
          <w:color w:val="000000"/>
          <w:sz w:val="28"/>
          <w:szCs w:val="28"/>
          <w:shd w:val="clear" w:color="auto" w:fill="FFFFFF"/>
        </w:rPr>
        <w:t>, структура налогового учета.</w:t>
      </w:r>
    </w:p>
    <w:p w14:paraId="350A0766" w14:textId="77777777" w:rsidR="00AF0878" w:rsidRPr="00726716" w:rsidRDefault="00AF0878" w:rsidP="00AF0878">
      <w:pPr>
        <w:pStyle w:val="a5"/>
        <w:numPr>
          <w:ilvl w:val="0"/>
          <w:numId w:val="7"/>
        </w:numPr>
        <w:tabs>
          <w:tab w:val="left" w:pos="1276"/>
          <w:tab w:val="left" w:pos="1985"/>
          <w:tab w:val="left" w:pos="2268"/>
          <w:tab w:val="left" w:pos="2444"/>
        </w:tabs>
        <w:ind w:left="1276" w:right="478" w:firstLine="567"/>
        <w:rPr>
          <w:sz w:val="28"/>
          <w:szCs w:val="28"/>
        </w:rPr>
      </w:pPr>
      <w:r w:rsidRPr="00726716">
        <w:rPr>
          <w:color w:val="000000"/>
          <w:sz w:val="28"/>
          <w:szCs w:val="28"/>
          <w:shd w:val="clear" w:color="auto" w:fill="FFFFFF"/>
        </w:rPr>
        <w:t xml:space="preserve">Роль и место </w:t>
      </w:r>
      <w:r>
        <w:rPr>
          <w:color w:val="000000"/>
          <w:sz w:val="28"/>
          <w:szCs w:val="28"/>
          <w:shd w:val="clear" w:color="auto" w:fill="FFFFFF"/>
        </w:rPr>
        <w:t>налога на доходы физических лиц</w:t>
      </w:r>
      <w:r w:rsidRPr="00726716">
        <w:rPr>
          <w:color w:val="000000"/>
          <w:sz w:val="28"/>
          <w:szCs w:val="28"/>
          <w:shd w:val="clear" w:color="auto" w:fill="FFFFFF"/>
        </w:rPr>
        <w:t xml:space="preserve"> (НФДЛ) в налоговой системе Российской Федерации, его характеристика. Порядок уплаты НДФЛ налоговыми агентами.</w:t>
      </w:r>
    </w:p>
    <w:p w14:paraId="5CCAA0EE" w14:textId="77777777" w:rsidR="00AF0878" w:rsidRPr="00726716" w:rsidRDefault="00AF0878" w:rsidP="00AF0878">
      <w:pPr>
        <w:pStyle w:val="a5"/>
        <w:widowControl/>
        <w:numPr>
          <w:ilvl w:val="0"/>
          <w:numId w:val="7"/>
        </w:numPr>
        <w:tabs>
          <w:tab w:val="num" w:pos="360"/>
          <w:tab w:val="left" w:pos="1276"/>
          <w:tab w:val="left" w:pos="1985"/>
          <w:tab w:val="left" w:pos="2268"/>
          <w:tab w:val="left" w:pos="2343"/>
          <w:tab w:val="left" w:pos="2444"/>
        </w:tabs>
        <w:autoSpaceDE/>
        <w:autoSpaceDN/>
        <w:ind w:left="1276" w:right="478" w:firstLine="567"/>
        <w:rPr>
          <w:b/>
          <w:bCs/>
          <w:sz w:val="28"/>
          <w:szCs w:val="28"/>
        </w:rPr>
      </w:pPr>
      <w:r w:rsidRPr="00726716">
        <w:rPr>
          <w:color w:val="000000"/>
          <w:sz w:val="28"/>
          <w:szCs w:val="28"/>
          <w:shd w:val="clear" w:color="auto" w:fill="FFFFFF"/>
        </w:rPr>
        <w:lastRenderedPageBreak/>
        <w:t xml:space="preserve">Специальные налоговые режимы: упрощенная система налогообложения (УСН), </w:t>
      </w:r>
      <w:r w:rsidR="00AE79B2">
        <w:rPr>
          <w:color w:val="000000"/>
          <w:sz w:val="28"/>
          <w:szCs w:val="28"/>
          <w:shd w:val="clear" w:color="auto" w:fill="FFFFFF"/>
        </w:rPr>
        <w:t>патентная система налогообложения</w:t>
      </w:r>
      <w:r w:rsidRPr="00726716">
        <w:rPr>
          <w:color w:val="000000"/>
          <w:sz w:val="28"/>
          <w:szCs w:val="28"/>
          <w:shd w:val="clear" w:color="auto" w:fill="FFFFFF"/>
        </w:rPr>
        <w:t>: учет и расчет налоговых обязательств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648CB23C" w14:textId="77777777" w:rsidR="00AF0878" w:rsidRPr="00726716" w:rsidRDefault="00AF0878" w:rsidP="00AF0878">
      <w:pPr>
        <w:pStyle w:val="a5"/>
        <w:widowControl/>
        <w:numPr>
          <w:ilvl w:val="0"/>
          <w:numId w:val="7"/>
        </w:numPr>
        <w:tabs>
          <w:tab w:val="num" w:pos="360"/>
          <w:tab w:val="left" w:pos="1276"/>
          <w:tab w:val="left" w:pos="1985"/>
          <w:tab w:val="left" w:pos="2268"/>
          <w:tab w:val="left" w:pos="2343"/>
          <w:tab w:val="left" w:pos="2444"/>
        </w:tabs>
        <w:autoSpaceDE/>
        <w:autoSpaceDN/>
        <w:ind w:left="1276" w:right="478" w:firstLine="567"/>
        <w:rPr>
          <w:b/>
          <w:bCs/>
          <w:sz w:val="28"/>
          <w:szCs w:val="28"/>
        </w:rPr>
      </w:pPr>
      <w:r w:rsidRPr="00726716">
        <w:rPr>
          <w:sz w:val="28"/>
          <w:szCs w:val="28"/>
        </w:rPr>
        <w:t>Международные стандарты финансовой отчетности (МСФО) и их базовые принципы.</w:t>
      </w:r>
    </w:p>
    <w:p w14:paraId="049E9798" w14:textId="77777777" w:rsidR="00AF0878" w:rsidRPr="00726716" w:rsidRDefault="00AF0878" w:rsidP="00AF0878">
      <w:pPr>
        <w:pStyle w:val="a5"/>
        <w:widowControl/>
        <w:numPr>
          <w:ilvl w:val="0"/>
          <w:numId w:val="7"/>
        </w:numPr>
        <w:tabs>
          <w:tab w:val="num" w:pos="360"/>
          <w:tab w:val="left" w:pos="1276"/>
          <w:tab w:val="left" w:pos="1985"/>
          <w:tab w:val="left" w:pos="2268"/>
          <w:tab w:val="left" w:pos="2343"/>
          <w:tab w:val="left" w:pos="2444"/>
        </w:tabs>
        <w:autoSpaceDE/>
        <w:autoSpaceDN/>
        <w:ind w:left="1276" w:right="478" w:firstLine="567"/>
        <w:rPr>
          <w:bCs/>
          <w:sz w:val="28"/>
          <w:szCs w:val="28"/>
        </w:rPr>
      </w:pPr>
      <w:r w:rsidRPr="00726716">
        <w:rPr>
          <w:bCs/>
          <w:sz w:val="28"/>
          <w:szCs w:val="28"/>
        </w:rPr>
        <w:t>Предмет, метод, цель, задачи и объекты экономического анализа. Экономический анализ в системе управления организацией.</w:t>
      </w:r>
    </w:p>
    <w:p w14:paraId="532A55FE" w14:textId="77777777" w:rsidR="00AF0878" w:rsidRPr="00807C08" w:rsidRDefault="00AF0878" w:rsidP="00AF0878">
      <w:pPr>
        <w:pStyle w:val="a5"/>
        <w:widowControl/>
        <w:numPr>
          <w:ilvl w:val="0"/>
          <w:numId w:val="7"/>
        </w:numPr>
        <w:tabs>
          <w:tab w:val="num" w:pos="360"/>
          <w:tab w:val="left" w:pos="1276"/>
          <w:tab w:val="left" w:pos="1985"/>
          <w:tab w:val="left" w:pos="2268"/>
          <w:tab w:val="left" w:pos="2343"/>
          <w:tab w:val="left" w:pos="2444"/>
        </w:tabs>
        <w:autoSpaceDE/>
        <w:autoSpaceDN/>
        <w:ind w:left="1276" w:right="478" w:firstLine="567"/>
        <w:rPr>
          <w:bCs/>
          <w:sz w:val="28"/>
          <w:szCs w:val="28"/>
        </w:rPr>
      </w:pPr>
      <w:r w:rsidRPr="00726716">
        <w:rPr>
          <w:bCs/>
          <w:sz w:val="28"/>
          <w:szCs w:val="28"/>
        </w:rPr>
        <w:t>Классификация видов, методов и приемов экономического анализа. Ме</w:t>
      </w:r>
      <w:r w:rsidRPr="00807C08">
        <w:rPr>
          <w:bCs/>
          <w:sz w:val="28"/>
          <w:szCs w:val="28"/>
        </w:rPr>
        <w:t>тоды моделирования и анализ факторных систем.</w:t>
      </w:r>
    </w:p>
    <w:p w14:paraId="1A31DED2" w14:textId="77777777" w:rsidR="00AF0878" w:rsidRPr="00807C08" w:rsidRDefault="00AF0878" w:rsidP="00AF0878">
      <w:pPr>
        <w:pStyle w:val="a5"/>
        <w:numPr>
          <w:ilvl w:val="0"/>
          <w:numId w:val="7"/>
        </w:numPr>
        <w:tabs>
          <w:tab w:val="left" w:pos="1276"/>
          <w:tab w:val="left" w:pos="1985"/>
          <w:tab w:val="left" w:pos="2268"/>
        </w:tabs>
        <w:ind w:left="1276" w:right="478" w:firstLine="567"/>
        <w:rPr>
          <w:sz w:val="28"/>
        </w:rPr>
      </w:pPr>
      <w:r w:rsidRPr="00807C08">
        <w:rPr>
          <w:sz w:val="28"/>
        </w:rPr>
        <w:t>Анализ состава, структуры и динамики активов и пассивов организации.</w:t>
      </w:r>
    </w:p>
    <w:p w14:paraId="063DE733" w14:textId="77777777" w:rsidR="00AF0878" w:rsidRPr="00807C08" w:rsidRDefault="00AF0878" w:rsidP="00AF0878">
      <w:pPr>
        <w:pStyle w:val="a5"/>
        <w:widowControl/>
        <w:numPr>
          <w:ilvl w:val="0"/>
          <w:numId w:val="7"/>
        </w:numPr>
        <w:tabs>
          <w:tab w:val="left" w:pos="1276"/>
          <w:tab w:val="left" w:pos="1985"/>
          <w:tab w:val="left" w:pos="2268"/>
          <w:tab w:val="left" w:pos="2657"/>
          <w:tab w:val="left" w:pos="2658"/>
          <w:tab w:val="left" w:pos="4889"/>
          <w:tab w:val="left" w:pos="5267"/>
          <w:tab w:val="left" w:pos="6388"/>
          <w:tab w:val="left" w:pos="8205"/>
          <w:tab w:val="left" w:pos="9232"/>
          <w:tab w:val="left" w:pos="10443"/>
        </w:tabs>
        <w:autoSpaceDE/>
        <w:autoSpaceDN/>
        <w:ind w:left="1276" w:right="478" w:firstLine="567"/>
        <w:rPr>
          <w:b/>
          <w:bCs/>
          <w:sz w:val="28"/>
          <w:szCs w:val="28"/>
        </w:rPr>
      </w:pPr>
      <w:r w:rsidRPr="00807C08">
        <w:rPr>
          <w:sz w:val="28"/>
        </w:rPr>
        <w:t xml:space="preserve"> Анализ и оценка платежеспособности и финансовой устойчивости организации. Оценка рациональности структуры источников финансирования.</w:t>
      </w:r>
    </w:p>
    <w:p w14:paraId="0FDB38E4" w14:textId="77777777" w:rsidR="00AF0878" w:rsidRPr="00807C08" w:rsidRDefault="00AF0878" w:rsidP="00AF0878">
      <w:pPr>
        <w:pStyle w:val="a5"/>
        <w:widowControl/>
        <w:numPr>
          <w:ilvl w:val="0"/>
          <w:numId w:val="7"/>
        </w:numPr>
        <w:tabs>
          <w:tab w:val="num" w:pos="360"/>
          <w:tab w:val="left" w:pos="1276"/>
          <w:tab w:val="left" w:pos="1985"/>
          <w:tab w:val="left" w:pos="2268"/>
          <w:tab w:val="left" w:pos="2343"/>
          <w:tab w:val="left" w:pos="2444"/>
        </w:tabs>
        <w:autoSpaceDE/>
        <w:autoSpaceDN/>
        <w:ind w:left="1276" w:right="478" w:firstLine="567"/>
        <w:rPr>
          <w:bCs/>
          <w:sz w:val="28"/>
          <w:szCs w:val="28"/>
        </w:rPr>
      </w:pPr>
      <w:r w:rsidRPr="00807C08">
        <w:rPr>
          <w:bCs/>
          <w:sz w:val="28"/>
          <w:szCs w:val="28"/>
        </w:rPr>
        <w:t>Анализ состава, структуры и динамики доходов и расходов организации.</w:t>
      </w:r>
    </w:p>
    <w:p w14:paraId="6822407E" w14:textId="77777777" w:rsidR="00AF0878" w:rsidRPr="00807C08" w:rsidRDefault="00AF0878" w:rsidP="00AF0878">
      <w:pPr>
        <w:pStyle w:val="a5"/>
        <w:widowControl/>
        <w:numPr>
          <w:ilvl w:val="0"/>
          <w:numId w:val="7"/>
        </w:numPr>
        <w:tabs>
          <w:tab w:val="num" w:pos="360"/>
          <w:tab w:val="left" w:pos="1276"/>
          <w:tab w:val="left" w:pos="1985"/>
          <w:tab w:val="left" w:pos="2268"/>
          <w:tab w:val="left" w:pos="2343"/>
          <w:tab w:val="left" w:pos="2444"/>
        </w:tabs>
        <w:autoSpaceDE/>
        <w:autoSpaceDN/>
        <w:ind w:left="1276" w:right="478" w:firstLine="567"/>
        <w:rPr>
          <w:bCs/>
          <w:sz w:val="28"/>
          <w:szCs w:val="28"/>
        </w:rPr>
      </w:pPr>
      <w:r w:rsidRPr="00807C08">
        <w:rPr>
          <w:bCs/>
          <w:sz w:val="28"/>
          <w:szCs w:val="28"/>
        </w:rPr>
        <w:t>Анализ и о</w:t>
      </w:r>
      <w:r w:rsidRPr="00807C08">
        <w:rPr>
          <w:sz w:val="28"/>
        </w:rPr>
        <w:t>ценка финансовых результатов деятельности организации.</w:t>
      </w:r>
    </w:p>
    <w:p w14:paraId="05110E6C" w14:textId="77777777" w:rsidR="00AF0878" w:rsidRPr="00807C08" w:rsidRDefault="00AF0878" w:rsidP="00AF0878">
      <w:pPr>
        <w:pStyle w:val="a5"/>
        <w:widowControl/>
        <w:numPr>
          <w:ilvl w:val="0"/>
          <w:numId w:val="7"/>
        </w:numPr>
        <w:tabs>
          <w:tab w:val="left" w:pos="1276"/>
          <w:tab w:val="left" w:pos="1985"/>
          <w:tab w:val="left" w:pos="2268"/>
          <w:tab w:val="left" w:pos="2657"/>
          <w:tab w:val="left" w:pos="2658"/>
          <w:tab w:val="left" w:pos="4889"/>
          <w:tab w:val="left" w:pos="5267"/>
          <w:tab w:val="left" w:pos="6388"/>
          <w:tab w:val="left" w:pos="8205"/>
          <w:tab w:val="left" w:pos="9232"/>
          <w:tab w:val="left" w:pos="10443"/>
        </w:tabs>
        <w:autoSpaceDE/>
        <w:autoSpaceDN/>
        <w:ind w:left="1276" w:right="478" w:firstLine="567"/>
        <w:rPr>
          <w:bCs/>
          <w:sz w:val="28"/>
          <w:szCs w:val="28"/>
        </w:rPr>
      </w:pPr>
      <w:r w:rsidRPr="00807C08">
        <w:rPr>
          <w:sz w:val="28"/>
          <w:szCs w:val="28"/>
        </w:rPr>
        <w:t>Анализ взаимосвязи затрат, объема деятельности и прибыли (CVP анализ).</w:t>
      </w:r>
    </w:p>
    <w:p w14:paraId="7A63073E" w14:textId="77777777" w:rsidR="00AF0878" w:rsidRPr="00807C08" w:rsidRDefault="00AF0878" w:rsidP="00AF0878">
      <w:pPr>
        <w:pStyle w:val="a5"/>
        <w:widowControl/>
        <w:numPr>
          <w:ilvl w:val="0"/>
          <w:numId w:val="7"/>
        </w:numPr>
        <w:tabs>
          <w:tab w:val="left" w:pos="1276"/>
          <w:tab w:val="left" w:pos="1985"/>
          <w:tab w:val="left" w:pos="2268"/>
          <w:tab w:val="left" w:pos="2657"/>
          <w:tab w:val="left" w:pos="2658"/>
          <w:tab w:val="left" w:pos="4889"/>
          <w:tab w:val="left" w:pos="5267"/>
          <w:tab w:val="left" w:pos="6388"/>
          <w:tab w:val="left" w:pos="8205"/>
          <w:tab w:val="left" w:pos="9232"/>
          <w:tab w:val="left" w:pos="10443"/>
        </w:tabs>
        <w:autoSpaceDE/>
        <w:autoSpaceDN/>
        <w:ind w:left="1276" w:right="478" w:firstLine="567"/>
        <w:rPr>
          <w:bCs/>
          <w:sz w:val="28"/>
          <w:szCs w:val="28"/>
        </w:rPr>
      </w:pPr>
      <w:r w:rsidRPr="00807C08">
        <w:rPr>
          <w:sz w:val="28"/>
        </w:rPr>
        <w:t xml:space="preserve">Анализ </w:t>
      </w:r>
      <w:r w:rsidRPr="00807C08">
        <w:rPr>
          <w:bCs/>
          <w:sz w:val="28"/>
          <w:szCs w:val="28"/>
        </w:rPr>
        <w:t>показателей рентабельности и деловой активности организации.</w:t>
      </w:r>
    </w:p>
    <w:p w14:paraId="4419D6B3" w14:textId="77777777" w:rsidR="00AF0878" w:rsidRPr="007200BB" w:rsidRDefault="00AF0878" w:rsidP="00AF0878">
      <w:pPr>
        <w:pStyle w:val="a5"/>
        <w:widowControl/>
        <w:numPr>
          <w:ilvl w:val="0"/>
          <w:numId w:val="7"/>
        </w:numPr>
        <w:tabs>
          <w:tab w:val="num" w:pos="360"/>
          <w:tab w:val="left" w:pos="1276"/>
          <w:tab w:val="left" w:pos="1985"/>
          <w:tab w:val="left" w:pos="2268"/>
          <w:tab w:val="left" w:pos="2343"/>
          <w:tab w:val="left" w:pos="2444"/>
        </w:tabs>
        <w:autoSpaceDE/>
        <w:autoSpaceDN/>
        <w:ind w:left="1276" w:right="478" w:firstLine="567"/>
        <w:rPr>
          <w:b/>
          <w:bCs/>
          <w:sz w:val="28"/>
          <w:szCs w:val="28"/>
        </w:rPr>
      </w:pPr>
      <w:r w:rsidRPr="007200BB">
        <w:rPr>
          <w:sz w:val="28"/>
        </w:rPr>
        <w:t>Состав и содержание методов сбора аудиторских доказательств в соответствии с международными стандартами аудиторской</w:t>
      </w:r>
      <w:r w:rsidRPr="007200BB">
        <w:rPr>
          <w:spacing w:val="-12"/>
          <w:sz w:val="28"/>
        </w:rPr>
        <w:t xml:space="preserve"> </w:t>
      </w:r>
      <w:r w:rsidRPr="007200BB">
        <w:rPr>
          <w:sz w:val="28"/>
        </w:rPr>
        <w:t>деятельности</w:t>
      </w:r>
      <w:r>
        <w:rPr>
          <w:sz w:val="28"/>
        </w:rPr>
        <w:t>.</w:t>
      </w:r>
    </w:p>
    <w:p w14:paraId="2E4E7090" w14:textId="77777777" w:rsidR="00AF0878" w:rsidRPr="007200BB" w:rsidRDefault="00AF0878" w:rsidP="00AF0878">
      <w:pPr>
        <w:pStyle w:val="a5"/>
        <w:widowControl/>
        <w:numPr>
          <w:ilvl w:val="0"/>
          <w:numId w:val="7"/>
        </w:numPr>
        <w:tabs>
          <w:tab w:val="num" w:pos="360"/>
          <w:tab w:val="left" w:pos="1276"/>
          <w:tab w:val="left" w:pos="1985"/>
          <w:tab w:val="left" w:pos="2268"/>
          <w:tab w:val="left" w:pos="2343"/>
          <w:tab w:val="left" w:pos="2444"/>
        </w:tabs>
        <w:autoSpaceDE/>
        <w:autoSpaceDN/>
        <w:ind w:left="1276" w:right="478" w:firstLine="567"/>
        <w:rPr>
          <w:b/>
          <w:bCs/>
          <w:sz w:val="28"/>
          <w:szCs w:val="28"/>
        </w:rPr>
      </w:pPr>
      <w:r w:rsidRPr="007200BB">
        <w:rPr>
          <w:sz w:val="28"/>
        </w:rPr>
        <w:t>Внутренний ау</w:t>
      </w:r>
      <w:r>
        <w:rPr>
          <w:sz w:val="28"/>
        </w:rPr>
        <w:t>дит, его цели и задачи. Т</w:t>
      </w:r>
      <w:r w:rsidRPr="007200BB">
        <w:rPr>
          <w:sz w:val="28"/>
        </w:rPr>
        <w:t>ребования, предъявляемые к внутреннему</w:t>
      </w:r>
      <w:r w:rsidRPr="007200BB">
        <w:rPr>
          <w:spacing w:val="-5"/>
          <w:sz w:val="28"/>
        </w:rPr>
        <w:t xml:space="preserve"> </w:t>
      </w:r>
      <w:r w:rsidRPr="007200BB">
        <w:rPr>
          <w:sz w:val="28"/>
        </w:rPr>
        <w:t>аудиту</w:t>
      </w:r>
    </w:p>
    <w:p w14:paraId="12410E7F" w14:textId="77777777" w:rsidR="00AF0878" w:rsidRPr="005A3F8E" w:rsidRDefault="00AF0878" w:rsidP="00AF0878">
      <w:pPr>
        <w:pStyle w:val="a5"/>
        <w:widowControl/>
        <w:numPr>
          <w:ilvl w:val="0"/>
          <w:numId w:val="7"/>
        </w:numPr>
        <w:tabs>
          <w:tab w:val="left" w:pos="1276"/>
          <w:tab w:val="left" w:pos="1985"/>
          <w:tab w:val="left" w:pos="2268"/>
          <w:tab w:val="left" w:pos="2657"/>
          <w:tab w:val="left" w:pos="2658"/>
          <w:tab w:val="left" w:pos="4889"/>
          <w:tab w:val="left" w:pos="5267"/>
          <w:tab w:val="left" w:pos="6388"/>
          <w:tab w:val="left" w:pos="8205"/>
          <w:tab w:val="left" w:pos="9232"/>
          <w:tab w:val="left" w:pos="10443"/>
        </w:tabs>
        <w:autoSpaceDE/>
        <w:autoSpaceDN/>
        <w:ind w:left="1276" w:right="478" w:firstLine="567"/>
        <w:rPr>
          <w:b/>
          <w:bCs/>
          <w:sz w:val="28"/>
          <w:szCs w:val="28"/>
        </w:rPr>
      </w:pPr>
      <w:r w:rsidRPr="005A3F8E">
        <w:rPr>
          <w:sz w:val="28"/>
          <w:szCs w:val="28"/>
        </w:rPr>
        <w:t>Планирование аудиторской проверки.</w:t>
      </w:r>
    </w:p>
    <w:p w14:paraId="64D5CADE" w14:textId="77777777" w:rsidR="00AF0878" w:rsidRPr="0000106D" w:rsidRDefault="00AF0878" w:rsidP="00AF0878">
      <w:pPr>
        <w:pStyle w:val="a5"/>
        <w:widowControl/>
        <w:numPr>
          <w:ilvl w:val="0"/>
          <w:numId w:val="7"/>
        </w:numPr>
        <w:tabs>
          <w:tab w:val="left" w:pos="1276"/>
          <w:tab w:val="left" w:pos="1985"/>
          <w:tab w:val="left" w:pos="2268"/>
          <w:tab w:val="left" w:pos="2657"/>
          <w:tab w:val="left" w:pos="2658"/>
          <w:tab w:val="left" w:pos="4889"/>
          <w:tab w:val="left" w:pos="5267"/>
          <w:tab w:val="left" w:pos="6388"/>
          <w:tab w:val="left" w:pos="8205"/>
          <w:tab w:val="left" w:pos="9232"/>
          <w:tab w:val="left" w:pos="10443"/>
        </w:tabs>
        <w:autoSpaceDE/>
        <w:autoSpaceDN/>
        <w:ind w:left="1276" w:right="478" w:firstLine="567"/>
        <w:rPr>
          <w:b/>
          <w:bCs/>
          <w:sz w:val="28"/>
          <w:szCs w:val="28"/>
        </w:rPr>
      </w:pPr>
      <w:r w:rsidRPr="0000106D">
        <w:rPr>
          <w:sz w:val="28"/>
        </w:rPr>
        <w:t xml:space="preserve">Существенность в аудите. Аудиторские риски: понятие </w:t>
      </w:r>
      <w:r w:rsidRPr="0000106D">
        <w:rPr>
          <w:spacing w:val="-17"/>
          <w:sz w:val="28"/>
        </w:rPr>
        <w:t xml:space="preserve">и </w:t>
      </w:r>
      <w:r w:rsidRPr="0000106D">
        <w:rPr>
          <w:sz w:val="28"/>
        </w:rPr>
        <w:t>структура</w:t>
      </w:r>
      <w:r>
        <w:rPr>
          <w:sz w:val="28"/>
        </w:rPr>
        <w:t>.</w:t>
      </w:r>
    </w:p>
    <w:p w14:paraId="78D49158" w14:textId="77777777" w:rsidR="00AF0878" w:rsidRDefault="00AF0878" w:rsidP="00AF0878">
      <w:pPr>
        <w:pStyle w:val="a5"/>
        <w:widowControl/>
        <w:tabs>
          <w:tab w:val="left" w:pos="2127"/>
          <w:tab w:val="left" w:pos="2343"/>
          <w:tab w:val="left" w:pos="2444"/>
        </w:tabs>
        <w:autoSpaceDE/>
        <w:autoSpaceDN/>
        <w:ind w:left="1843" w:right="337" w:firstLine="0"/>
        <w:rPr>
          <w:b/>
          <w:bCs/>
          <w:sz w:val="28"/>
          <w:szCs w:val="28"/>
        </w:rPr>
      </w:pPr>
    </w:p>
    <w:p w14:paraId="0DD8CFFD" w14:textId="77777777" w:rsidR="00AF0878" w:rsidRDefault="00AF0878" w:rsidP="00AF0878">
      <w:pPr>
        <w:pStyle w:val="a5"/>
        <w:widowControl/>
        <w:tabs>
          <w:tab w:val="left" w:pos="2127"/>
          <w:tab w:val="left" w:pos="2343"/>
          <w:tab w:val="left" w:pos="2444"/>
        </w:tabs>
        <w:autoSpaceDE/>
        <w:autoSpaceDN/>
        <w:ind w:left="1843" w:right="337" w:firstLine="0"/>
        <w:rPr>
          <w:b/>
          <w:bCs/>
          <w:sz w:val="28"/>
          <w:szCs w:val="28"/>
        </w:rPr>
      </w:pPr>
    </w:p>
    <w:p w14:paraId="51AFC97E" w14:textId="77777777" w:rsidR="00AF0878" w:rsidRPr="007200BB" w:rsidRDefault="00AF0878" w:rsidP="00AF0878">
      <w:pPr>
        <w:pStyle w:val="a5"/>
        <w:widowControl/>
        <w:tabs>
          <w:tab w:val="left" w:pos="2127"/>
          <w:tab w:val="left" w:pos="2343"/>
          <w:tab w:val="left" w:pos="2444"/>
        </w:tabs>
        <w:autoSpaceDE/>
        <w:autoSpaceDN/>
        <w:ind w:left="1843" w:right="337" w:firstLine="0"/>
        <w:rPr>
          <w:b/>
          <w:bCs/>
          <w:sz w:val="28"/>
          <w:szCs w:val="28"/>
        </w:rPr>
      </w:pPr>
      <w:r w:rsidRPr="007200BB">
        <w:rPr>
          <w:b/>
          <w:bCs/>
          <w:sz w:val="28"/>
          <w:szCs w:val="28"/>
        </w:rPr>
        <w:t xml:space="preserve">Перечень рекомендуемой литературы для подготовки к государственному экзамену по вопросам на основе содержания профильных дисциплин направления подготовки </w:t>
      </w:r>
    </w:p>
    <w:p w14:paraId="5FD1C388" w14:textId="77777777" w:rsidR="00AF0878" w:rsidRDefault="00AF0878" w:rsidP="00AF0878">
      <w:pPr>
        <w:pStyle w:val="Default"/>
        <w:ind w:left="1276" w:right="337" w:firstLine="567"/>
        <w:jc w:val="both"/>
        <w:rPr>
          <w:sz w:val="28"/>
          <w:szCs w:val="28"/>
        </w:rPr>
      </w:pPr>
    </w:p>
    <w:p w14:paraId="0D4733AB" w14:textId="77777777" w:rsidR="00AF0878" w:rsidRDefault="00AF0878" w:rsidP="00AF0878">
      <w:pPr>
        <w:pStyle w:val="a3"/>
        <w:spacing w:before="1"/>
        <w:ind w:left="1276" w:right="337" w:firstLine="567"/>
        <w:rPr>
          <w:b/>
          <w:bCs/>
        </w:rPr>
      </w:pPr>
      <w:r>
        <w:rPr>
          <w:b/>
          <w:bCs/>
        </w:rPr>
        <w:t>а) нормативные акты</w:t>
      </w:r>
    </w:p>
    <w:p w14:paraId="7F95D2E0" w14:textId="77777777" w:rsidR="00AF0878" w:rsidRDefault="00AF0878" w:rsidP="00AF0878">
      <w:pPr>
        <w:pStyle w:val="a3"/>
        <w:spacing w:before="1"/>
        <w:ind w:left="1276" w:right="337" w:firstLine="567"/>
        <w:rPr>
          <w:b/>
          <w:bCs/>
        </w:rPr>
      </w:pPr>
    </w:p>
    <w:p w14:paraId="31C7DE93" w14:textId="77777777" w:rsidR="00AF0878" w:rsidRDefault="00AF0878" w:rsidP="00AF0878">
      <w:pPr>
        <w:pStyle w:val="a3"/>
        <w:numPr>
          <w:ilvl w:val="0"/>
          <w:numId w:val="11"/>
        </w:numPr>
        <w:tabs>
          <w:tab w:val="left" w:pos="2268"/>
        </w:tabs>
        <w:spacing w:before="1"/>
        <w:ind w:left="1276" w:right="337" w:firstLine="709"/>
      </w:pPr>
      <w:r>
        <w:t xml:space="preserve">Федеральный закон от 06.12.2011 N 402-ФЗ  "О бухгалтерском учете" (с изменениями и дополнениями) </w:t>
      </w:r>
      <w:r>
        <w:rPr>
          <w:lang w:val="en-US"/>
        </w:rPr>
        <w:t>URL</w:t>
      </w:r>
      <w:r>
        <w:t>:</w:t>
      </w:r>
      <w:r w:rsidRPr="00A222A7">
        <w:t xml:space="preserve"> http://</w:t>
      </w:r>
      <w:hyperlink r:id="rId33">
        <w:r w:rsidRPr="00A222A7">
          <w:t>www.consultant.ru</w:t>
        </w:r>
      </w:hyperlink>
      <w:r w:rsidRPr="00A222A7">
        <w:t>.</w:t>
      </w:r>
    </w:p>
    <w:p w14:paraId="5BB28957" w14:textId="77777777" w:rsidR="00AF0878" w:rsidRDefault="00AF0878" w:rsidP="00AF0878">
      <w:pPr>
        <w:pStyle w:val="a3"/>
        <w:numPr>
          <w:ilvl w:val="0"/>
          <w:numId w:val="11"/>
        </w:numPr>
        <w:tabs>
          <w:tab w:val="left" w:pos="2268"/>
        </w:tabs>
        <w:spacing w:before="1"/>
        <w:ind w:left="1276" w:right="337" w:firstLine="709"/>
      </w:pPr>
      <w:r w:rsidRPr="0028762E">
        <w:rPr>
          <w:bCs/>
        </w:rPr>
        <w:t>Федеральный закон "Об аудиторской деятельности" от 30.12.2008 N 307-ФЗ (последняя редакция)</w:t>
      </w:r>
      <w:r w:rsidRPr="0028762E">
        <w:t xml:space="preserve"> </w:t>
      </w:r>
      <w:r>
        <w:rPr>
          <w:lang w:val="en-US"/>
        </w:rPr>
        <w:t>URL</w:t>
      </w:r>
      <w:r>
        <w:t>:</w:t>
      </w:r>
      <w:r w:rsidRPr="00A222A7">
        <w:t xml:space="preserve"> http://</w:t>
      </w:r>
      <w:hyperlink r:id="rId34">
        <w:r w:rsidRPr="00A222A7">
          <w:t>www.consultant.ru</w:t>
        </w:r>
      </w:hyperlink>
      <w:r w:rsidRPr="00A222A7">
        <w:t>..</w:t>
      </w:r>
    </w:p>
    <w:p w14:paraId="6B4BA392" w14:textId="77777777" w:rsidR="00AF0878" w:rsidRDefault="00AF0878" w:rsidP="00AF0878">
      <w:pPr>
        <w:pStyle w:val="a3"/>
        <w:numPr>
          <w:ilvl w:val="0"/>
          <w:numId w:val="11"/>
        </w:numPr>
        <w:tabs>
          <w:tab w:val="left" w:pos="2268"/>
        </w:tabs>
        <w:spacing w:before="1"/>
        <w:ind w:left="1276" w:right="337" w:firstLine="709"/>
      </w:pPr>
      <w:r w:rsidRPr="0028762E">
        <w:t xml:space="preserve">Приказ Минфина РФ от 29.07.1998 N 34н  "Об утверждении Положения по ведению бухгалтерского учета и бухгалтерской отчетности в Российской Федерации" [электронный ресурс] </w:t>
      </w:r>
      <w:r>
        <w:t>(с изменениями и дополнениями)</w:t>
      </w:r>
      <w:r w:rsidRPr="00A222A7">
        <w:t xml:space="preserve">– </w:t>
      </w:r>
      <w:r>
        <w:rPr>
          <w:lang w:val="en-US"/>
        </w:rPr>
        <w:t>URL</w:t>
      </w:r>
      <w:r>
        <w:t>:</w:t>
      </w:r>
      <w:r w:rsidRPr="00A222A7">
        <w:t xml:space="preserve"> http://</w:t>
      </w:r>
      <w:hyperlink r:id="rId35">
        <w:r w:rsidRPr="00A222A7">
          <w:t>www.consultant.ru</w:t>
        </w:r>
      </w:hyperlink>
      <w:r w:rsidRPr="00A222A7">
        <w:t>.</w:t>
      </w:r>
    </w:p>
    <w:p w14:paraId="4FCF177E" w14:textId="77777777" w:rsidR="00AF0878" w:rsidRDefault="00AF0878" w:rsidP="00AF0878">
      <w:pPr>
        <w:pStyle w:val="a3"/>
        <w:numPr>
          <w:ilvl w:val="0"/>
          <w:numId w:val="11"/>
        </w:numPr>
        <w:tabs>
          <w:tab w:val="left" w:pos="2268"/>
        </w:tabs>
        <w:spacing w:before="1"/>
        <w:ind w:left="1276" w:right="337" w:firstLine="709"/>
      </w:pPr>
      <w:r>
        <w:t xml:space="preserve">Приказ Минфина РФ от 31.10.2000 N 94н (ред. от 08.11.2010) "Об утверждении Плана счетов бухгалтерского учета финансово-хозяйственной деятельности организаций и Инструкции по его применению" (с изменениями и дополнениями) </w:t>
      </w:r>
      <w:r>
        <w:rPr>
          <w:lang w:val="en-US"/>
        </w:rPr>
        <w:t>URL</w:t>
      </w:r>
      <w:r>
        <w:t>:</w:t>
      </w:r>
      <w:r w:rsidRPr="00A222A7">
        <w:t xml:space="preserve"> http://</w:t>
      </w:r>
      <w:hyperlink r:id="rId36">
        <w:r w:rsidRPr="00A222A7">
          <w:t>www.consultant.ru</w:t>
        </w:r>
      </w:hyperlink>
      <w:r w:rsidRPr="00A222A7">
        <w:t>.</w:t>
      </w:r>
    </w:p>
    <w:p w14:paraId="56C51590" w14:textId="77777777" w:rsidR="00AF0878" w:rsidRDefault="00AF0878" w:rsidP="00AF0878">
      <w:pPr>
        <w:pStyle w:val="a3"/>
        <w:numPr>
          <w:ilvl w:val="0"/>
          <w:numId w:val="11"/>
        </w:numPr>
        <w:tabs>
          <w:tab w:val="left" w:pos="2268"/>
        </w:tabs>
        <w:spacing w:before="1"/>
        <w:ind w:left="1276" w:right="337" w:firstLine="709"/>
      </w:pPr>
      <w:r>
        <w:t xml:space="preserve">Приказ Минфина России от 06.10.2008 N 106н (ред. от 28.04.2017) "Об </w:t>
      </w:r>
      <w:r>
        <w:lastRenderedPageBreak/>
        <w:t>утверждении положений по бухгалтерскому учету" (вместе с "Положением по бухгалтерскому учету "Учетная политика организации" (ПБУ 1/2008)", "Положением по бухгалтерскому учету "Изменения оценочных значений" (ПБУ 21/2008)") Зарегистрировано в Минюсте России 27.10.2008 N 12522.</w:t>
      </w:r>
      <w:r w:rsidRPr="004D2F83">
        <w:t xml:space="preserve"> </w:t>
      </w:r>
      <w:r>
        <w:rPr>
          <w:lang w:val="en-US"/>
        </w:rPr>
        <w:t>URL</w:t>
      </w:r>
      <w:r>
        <w:t>:</w:t>
      </w:r>
      <w:r w:rsidRPr="00A222A7">
        <w:t xml:space="preserve"> http://</w:t>
      </w:r>
      <w:hyperlink r:id="rId37">
        <w:r w:rsidRPr="00A222A7">
          <w:t>www.consultant.ru</w:t>
        </w:r>
      </w:hyperlink>
      <w:r w:rsidRPr="00A222A7">
        <w:t>.</w:t>
      </w:r>
    </w:p>
    <w:p w14:paraId="61D91884" w14:textId="77777777" w:rsidR="00AF0878" w:rsidRDefault="00AF0878" w:rsidP="00AF0878">
      <w:pPr>
        <w:pStyle w:val="a3"/>
        <w:numPr>
          <w:ilvl w:val="0"/>
          <w:numId w:val="11"/>
        </w:numPr>
        <w:tabs>
          <w:tab w:val="left" w:pos="2268"/>
        </w:tabs>
        <w:spacing w:before="1"/>
        <w:ind w:left="1276" w:right="337" w:firstLine="709"/>
      </w:pPr>
      <w:r w:rsidRPr="0028762E">
        <w:t>Приказ Минфина России от 27.11.2006 N 154н (ред. от 09.11.2017) "Об утверждении Положения по бухгалтерскому учету "Учет активов и обязательств, стоимость которых выражена в иностранной валюте" (ПБУ 3/2006)" Зарегистрировано в Минюсте России 17.01.2007 N 8788</w:t>
      </w:r>
      <w:r>
        <w:t>.</w:t>
      </w:r>
      <w:r w:rsidRPr="0028762E">
        <w:t xml:space="preserve"> </w:t>
      </w:r>
      <w:r>
        <w:rPr>
          <w:lang w:val="en-US"/>
        </w:rPr>
        <w:t>URL</w:t>
      </w:r>
      <w:r>
        <w:t>:</w:t>
      </w:r>
      <w:r w:rsidRPr="00A222A7">
        <w:t xml:space="preserve"> http://</w:t>
      </w:r>
      <w:hyperlink r:id="rId38">
        <w:r w:rsidRPr="00A222A7">
          <w:t>www.consultant.ru</w:t>
        </w:r>
      </w:hyperlink>
      <w:r w:rsidRPr="00A222A7">
        <w:t>.</w:t>
      </w:r>
    </w:p>
    <w:p w14:paraId="608E6CAC" w14:textId="77777777" w:rsidR="00AF0878" w:rsidRDefault="00AF0878" w:rsidP="00AF0878">
      <w:pPr>
        <w:pStyle w:val="a3"/>
        <w:numPr>
          <w:ilvl w:val="0"/>
          <w:numId w:val="11"/>
        </w:numPr>
        <w:tabs>
          <w:tab w:val="left" w:pos="2268"/>
        </w:tabs>
        <w:spacing w:before="1"/>
        <w:ind w:left="1276" w:right="337" w:firstLine="709"/>
      </w:pPr>
      <w:r w:rsidRPr="0028762E">
        <w:t xml:space="preserve">Приказ Минфина РФ от 06.07.1999 N 43н "Об утверждении Положения по бухгалтерскому </w:t>
      </w:r>
      <w:r w:rsidRPr="0028762E">
        <w:rPr>
          <w:spacing w:val="-6"/>
        </w:rPr>
        <w:t xml:space="preserve">учету </w:t>
      </w:r>
      <w:r w:rsidRPr="0028762E">
        <w:rPr>
          <w:spacing w:val="-7"/>
        </w:rPr>
        <w:t xml:space="preserve">"Бухгалтерская </w:t>
      </w:r>
      <w:r w:rsidRPr="0028762E">
        <w:rPr>
          <w:spacing w:val="-6"/>
        </w:rPr>
        <w:t xml:space="preserve">отчетность </w:t>
      </w:r>
      <w:r w:rsidRPr="0028762E">
        <w:rPr>
          <w:spacing w:val="-7"/>
        </w:rPr>
        <w:t xml:space="preserve">организации" </w:t>
      </w:r>
      <w:r w:rsidRPr="0028762E">
        <w:rPr>
          <w:spacing w:val="-6"/>
        </w:rPr>
        <w:t xml:space="preserve">(ПБУ 4/99)" </w:t>
      </w:r>
      <w:r>
        <w:t xml:space="preserve">(с изменениями и дополнениями). </w:t>
      </w:r>
      <w:r>
        <w:rPr>
          <w:lang w:val="en-US"/>
        </w:rPr>
        <w:t>URL</w:t>
      </w:r>
      <w:r>
        <w:t>:</w:t>
      </w:r>
      <w:r w:rsidRPr="00A222A7">
        <w:t xml:space="preserve"> http://</w:t>
      </w:r>
      <w:hyperlink r:id="rId39">
        <w:r w:rsidRPr="00A222A7">
          <w:t>www.consultant.ru</w:t>
        </w:r>
      </w:hyperlink>
      <w:r w:rsidRPr="00A222A7">
        <w:t>.</w:t>
      </w:r>
    </w:p>
    <w:p w14:paraId="52EBF1D4" w14:textId="77777777" w:rsidR="00AF0878" w:rsidRDefault="00AF0878" w:rsidP="00AF0878">
      <w:pPr>
        <w:pStyle w:val="a3"/>
        <w:numPr>
          <w:ilvl w:val="0"/>
          <w:numId w:val="11"/>
        </w:numPr>
        <w:tabs>
          <w:tab w:val="left" w:pos="2268"/>
        </w:tabs>
        <w:spacing w:before="1"/>
        <w:ind w:left="1276" w:right="337" w:firstLine="709"/>
      </w:pPr>
      <w:r w:rsidRPr="0028762E">
        <w:t>Приказ Минфина России от 09.06.2001 N 44н  "Об утверждении Положения по бухгалтерскому учету "Учет материально-производственных запасов" ПБУ 5/01" (ред. от 16.05.2016)</w:t>
      </w:r>
      <w:r>
        <w:t xml:space="preserve"> </w:t>
      </w:r>
      <w:r w:rsidRPr="0028762E">
        <w:t>Зарегистрировано в Минюсте России 19.07.2001 N 2806</w:t>
      </w:r>
      <w:r>
        <w:t>.</w:t>
      </w:r>
      <w:r w:rsidRPr="0028762E">
        <w:t xml:space="preserve"> </w:t>
      </w:r>
      <w:r>
        <w:rPr>
          <w:lang w:val="en-US"/>
        </w:rPr>
        <w:t>URL</w:t>
      </w:r>
      <w:r>
        <w:t>:</w:t>
      </w:r>
      <w:r w:rsidRPr="00A222A7">
        <w:t xml:space="preserve"> http://</w:t>
      </w:r>
      <w:hyperlink r:id="rId40">
        <w:r w:rsidRPr="00A222A7">
          <w:t>www.consultant.ru</w:t>
        </w:r>
      </w:hyperlink>
      <w:r w:rsidRPr="00A222A7">
        <w:t>.</w:t>
      </w:r>
    </w:p>
    <w:p w14:paraId="40A928B5" w14:textId="77777777" w:rsidR="00AF0878" w:rsidRDefault="00AF0878" w:rsidP="00AF0878">
      <w:pPr>
        <w:pStyle w:val="a3"/>
        <w:numPr>
          <w:ilvl w:val="0"/>
          <w:numId w:val="11"/>
        </w:numPr>
        <w:tabs>
          <w:tab w:val="left" w:pos="2268"/>
        </w:tabs>
        <w:spacing w:before="1"/>
        <w:ind w:left="1276" w:right="337" w:firstLine="709"/>
      </w:pPr>
      <w:r w:rsidRPr="0028762E">
        <w:t>Приказ Минфина России от 30.03.2001 N 26н ("Об утверждении Положения по бухгалтерскому учету "Учет основных средств" ПБУ 6/01" ред. от 16.05.2016) Зарегистрировано в Минюсте России 28.04.2001 N 2689</w:t>
      </w:r>
      <w:r>
        <w:t>.</w:t>
      </w:r>
      <w:r w:rsidRPr="0028762E">
        <w:t xml:space="preserve"> </w:t>
      </w:r>
      <w:r>
        <w:rPr>
          <w:lang w:val="en-US"/>
        </w:rPr>
        <w:t>URL</w:t>
      </w:r>
      <w:r>
        <w:t>:</w:t>
      </w:r>
      <w:r w:rsidRPr="00A222A7">
        <w:t xml:space="preserve"> http://</w:t>
      </w:r>
      <w:hyperlink r:id="rId41">
        <w:r w:rsidRPr="00A222A7">
          <w:t>www.consultant.ru</w:t>
        </w:r>
      </w:hyperlink>
      <w:r w:rsidRPr="00A222A7">
        <w:t>.</w:t>
      </w:r>
    </w:p>
    <w:p w14:paraId="348B87AA" w14:textId="77777777" w:rsidR="00AF0878" w:rsidRDefault="00AF0878" w:rsidP="00AF0878">
      <w:pPr>
        <w:pStyle w:val="a3"/>
        <w:numPr>
          <w:ilvl w:val="0"/>
          <w:numId w:val="11"/>
        </w:numPr>
        <w:tabs>
          <w:tab w:val="left" w:pos="2268"/>
        </w:tabs>
        <w:spacing w:before="1"/>
        <w:ind w:left="1276" w:right="337" w:firstLine="709"/>
      </w:pPr>
      <w:r w:rsidRPr="0028762E">
        <w:t>Приказ Минфина России от 25.11.1998 N 56н  "Об утверждении Положения по бухгалтерскому учету "События после отчетной даты" (ПБУ 7/98)"</w:t>
      </w:r>
      <w:r w:rsidRPr="00BB15D1">
        <w:t xml:space="preserve"> </w:t>
      </w:r>
      <w:r w:rsidRPr="0028762E">
        <w:t>(ред. от 06.04.2015)</w:t>
      </w:r>
      <w:r>
        <w:t xml:space="preserve"> </w:t>
      </w:r>
      <w:r w:rsidRPr="0028762E">
        <w:t>Зарегистрировано в Минюсте России 31.12.1998 N 1674</w:t>
      </w:r>
      <w:r>
        <w:t>.</w:t>
      </w:r>
      <w:r w:rsidRPr="0028762E">
        <w:t xml:space="preserve"> </w:t>
      </w:r>
      <w:r>
        <w:rPr>
          <w:lang w:val="en-US"/>
        </w:rPr>
        <w:t>URL</w:t>
      </w:r>
      <w:r>
        <w:t>:</w:t>
      </w:r>
      <w:r w:rsidRPr="00A222A7">
        <w:t xml:space="preserve"> http://</w:t>
      </w:r>
      <w:hyperlink r:id="rId42">
        <w:r w:rsidRPr="00A222A7">
          <w:t>www.consultant.ru</w:t>
        </w:r>
      </w:hyperlink>
      <w:r w:rsidRPr="00A222A7">
        <w:t>.</w:t>
      </w:r>
    </w:p>
    <w:p w14:paraId="67E04B6A" w14:textId="77777777" w:rsidR="00AF0878" w:rsidRDefault="00AF0878" w:rsidP="00AF0878">
      <w:pPr>
        <w:pStyle w:val="a3"/>
        <w:numPr>
          <w:ilvl w:val="0"/>
          <w:numId w:val="11"/>
        </w:numPr>
        <w:tabs>
          <w:tab w:val="left" w:pos="2268"/>
        </w:tabs>
        <w:spacing w:before="1"/>
        <w:ind w:left="1276" w:right="337" w:firstLine="709"/>
      </w:pPr>
      <w:r w:rsidRPr="0028762E">
        <w:t>Приказ Минфина России от 06.05.1999 N 32н "Об утверждении Положения по бухгалтерскому учету "Доходы организации" ПБУ 9/99" (ред. от 06.04.2015) Зарегистрировано в Минюсте России 31.05.1999 N 1791</w:t>
      </w:r>
      <w:r>
        <w:t>.</w:t>
      </w:r>
      <w:r w:rsidRPr="004D2F83">
        <w:t xml:space="preserve"> </w:t>
      </w:r>
      <w:r>
        <w:rPr>
          <w:lang w:val="en-US"/>
        </w:rPr>
        <w:t>URL</w:t>
      </w:r>
      <w:r>
        <w:t>:</w:t>
      </w:r>
      <w:r w:rsidRPr="00A222A7">
        <w:t xml:space="preserve"> http://</w:t>
      </w:r>
      <w:hyperlink r:id="rId43">
        <w:r w:rsidRPr="00A222A7">
          <w:t>www.consultant.ru</w:t>
        </w:r>
      </w:hyperlink>
      <w:r w:rsidRPr="00A222A7">
        <w:t>.</w:t>
      </w:r>
    </w:p>
    <w:p w14:paraId="22BA065D" w14:textId="77777777" w:rsidR="00AF0878" w:rsidRDefault="00AF0878" w:rsidP="00AF0878">
      <w:pPr>
        <w:pStyle w:val="a3"/>
        <w:numPr>
          <w:ilvl w:val="0"/>
          <w:numId w:val="11"/>
        </w:numPr>
        <w:tabs>
          <w:tab w:val="left" w:pos="2268"/>
        </w:tabs>
        <w:spacing w:before="1"/>
        <w:ind w:left="1276" w:right="337" w:firstLine="709"/>
      </w:pPr>
      <w:r w:rsidRPr="0028762E">
        <w:t>Приказ Минфина России от 06.05.1999 N 33н "Об утверждении Положения по бухгалтерскому учету "Расходы организации" ПБУ 10/99" (ред. от 06.04.2015) Зарегистрировано в Минюсте России 31.05.1999 N 1790</w:t>
      </w:r>
      <w:r>
        <w:t>.</w:t>
      </w:r>
      <w:r w:rsidRPr="004D2F83">
        <w:t xml:space="preserve"> </w:t>
      </w:r>
      <w:r>
        <w:rPr>
          <w:lang w:val="en-US"/>
        </w:rPr>
        <w:t>URL</w:t>
      </w:r>
      <w:r>
        <w:t>:</w:t>
      </w:r>
      <w:r w:rsidRPr="00A222A7">
        <w:t xml:space="preserve"> http://</w:t>
      </w:r>
      <w:hyperlink r:id="rId44">
        <w:r w:rsidRPr="00A222A7">
          <w:t>www.consultant.ru</w:t>
        </w:r>
      </w:hyperlink>
      <w:r w:rsidRPr="00A222A7">
        <w:t>.</w:t>
      </w:r>
    </w:p>
    <w:p w14:paraId="5592E3FE" w14:textId="77777777" w:rsidR="00AF0878" w:rsidRDefault="00AF0878" w:rsidP="00AF0878">
      <w:pPr>
        <w:pStyle w:val="a3"/>
        <w:numPr>
          <w:ilvl w:val="0"/>
          <w:numId w:val="11"/>
        </w:numPr>
        <w:tabs>
          <w:tab w:val="left" w:pos="2268"/>
        </w:tabs>
        <w:spacing w:before="1"/>
        <w:ind w:left="1276" w:right="337" w:firstLine="709"/>
      </w:pPr>
      <w:r w:rsidRPr="0028762E">
        <w:rPr>
          <w:bCs/>
        </w:rPr>
        <w:t>Приказ Минфина России от 19.11.2002 N 114н  "Об утверждении Положения по бухгалтерскому учету "Учет расчетов по налогу на прибыль организаций" ПБУ 18/02" (ред. от 06.04.2015) Зарегистрировано в Минюсте России 31.12.2002 N 4090</w:t>
      </w:r>
      <w:r>
        <w:rPr>
          <w:bCs/>
        </w:rPr>
        <w:t>.</w:t>
      </w:r>
      <w:r w:rsidRPr="0028762E">
        <w:t xml:space="preserve"> </w:t>
      </w:r>
      <w:r>
        <w:rPr>
          <w:lang w:val="en-US"/>
        </w:rPr>
        <w:t>URL</w:t>
      </w:r>
      <w:r>
        <w:t>:</w:t>
      </w:r>
      <w:r w:rsidRPr="00A222A7">
        <w:t xml:space="preserve"> http://</w:t>
      </w:r>
      <w:hyperlink r:id="rId45">
        <w:r w:rsidRPr="00A222A7">
          <w:t>www.consultant.ru</w:t>
        </w:r>
      </w:hyperlink>
      <w:r w:rsidRPr="00A222A7">
        <w:t>.</w:t>
      </w:r>
    </w:p>
    <w:p w14:paraId="7F4168AD" w14:textId="77777777" w:rsidR="00AF0878" w:rsidRPr="0028762E" w:rsidRDefault="00AF0878" w:rsidP="00AF0878">
      <w:pPr>
        <w:pStyle w:val="a3"/>
        <w:spacing w:before="1"/>
        <w:ind w:left="1276" w:right="337" w:firstLine="567"/>
        <w:rPr>
          <w:bCs/>
        </w:rPr>
      </w:pPr>
    </w:p>
    <w:p w14:paraId="0B59BA26" w14:textId="77777777" w:rsidR="00AF0878" w:rsidRDefault="00AF0878" w:rsidP="00AF0878">
      <w:pPr>
        <w:pStyle w:val="a3"/>
        <w:spacing w:before="1"/>
        <w:ind w:left="1276" w:right="337" w:firstLine="567"/>
        <w:jc w:val="center"/>
        <w:rPr>
          <w:b/>
          <w:bCs/>
        </w:rPr>
      </w:pPr>
      <w:r>
        <w:rPr>
          <w:b/>
          <w:bCs/>
        </w:rPr>
        <w:t>Рекомендуемая литература</w:t>
      </w:r>
    </w:p>
    <w:p w14:paraId="0C46FCAE" w14:textId="77777777" w:rsidR="00AF0878" w:rsidRDefault="00AF0878" w:rsidP="00AF0878">
      <w:pPr>
        <w:pStyle w:val="a3"/>
        <w:spacing w:before="1"/>
        <w:ind w:left="1276" w:right="337" w:firstLine="567"/>
        <w:jc w:val="center"/>
        <w:rPr>
          <w:b/>
          <w:bCs/>
        </w:rPr>
      </w:pPr>
    </w:p>
    <w:p w14:paraId="1A584D85" w14:textId="77777777" w:rsidR="00AF0878" w:rsidRDefault="00AF0878" w:rsidP="00AF0878">
      <w:pPr>
        <w:pStyle w:val="a3"/>
        <w:spacing w:before="1"/>
        <w:ind w:left="1276" w:right="337" w:firstLine="567"/>
        <w:rPr>
          <w:b/>
          <w:bCs/>
        </w:rPr>
      </w:pPr>
      <w:r>
        <w:rPr>
          <w:b/>
          <w:bCs/>
        </w:rPr>
        <w:t xml:space="preserve">б) основная литература </w:t>
      </w:r>
    </w:p>
    <w:p w14:paraId="48A2A488" w14:textId="77777777" w:rsidR="00AF0878" w:rsidRDefault="00AF0878" w:rsidP="00AF0878">
      <w:pPr>
        <w:pStyle w:val="a3"/>
        <w:spacing w:before="1"/>
        <w:ind w:left="1276" w:right="337" w:firstLine="567"/>
        <w:rPr>
          <w:b/>
          <w:bCs/>
        </w:rPr>
      </w:pPr>
    </w:p>
    <w:p w14:paraId="228EDE9C" w14:textId="77777777" w:rsidR="00AF0878" w:rsidRDefault="00AF0878" w:rsidP="00AF0878">
      <w:pPr>
        <w:ind w:left="1276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28762E">
        <w:rPr>
          <w:bCs/>
          <w:sz w:val="28"/>
          <w:szCs w:val="28"/>
        </w:rPr>
        <w:t>Зонова А.В. Бухгалтерский учет и аудит: учебник / Зонова А.В., Бачуринская И.Н., Рогуленко Т.М., Пономарева С.В., Бодяко А.В. М</w:t>
      </w:r>
      <w:r>
        <w:rPr>
          <w:bCs/>
          <w:sz w:val="28"/>
          <w:szCs w:val="28"/>
        </w:rPr>
        <w:t xml:space="preserve">.: </w:t>
      </w:r>
      <w:r w:rsidRPr="0028762E">
        <w:rPr>
          <w:bCs/>
          <w:sz w:val="28"/>
          <w:szCs w:val="28"/>
        </w:rPr>
        <w:t>КноРус, 20</w:t>
      </w:r>
      <w:r>
        <w:rPr>
          <w:bCs/>
          <w:sz w:val="28"/>
          <w:szCs w:val="28"/>
        </w:rPr>
        <w:t>1</w:t>
      </w:r>
      <w:r w:rsidR="00AE79B2">
        <w:rPr>
          <w:bCs/>
          <w:sz w:val="28"/>
          <w:szCs w:val="28"/>
        </w:rPr>
        <w:t>9</w:t>
      </w:r>
      <w:r w:rsidRPr="0028762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</w:t>
      </w:r>
      <w:r w:rsidRPr="0028762E">
        <w:rPr>
          <w:bCs/>
          <w:sz w:val="28"/>
          <w:szCs w:val="28"/>
        </w:rPr>
        <w:t xml:space="preserve">567 с. ISBN 978-5-406-07833-4.  URL: https://book.ru/book/934063 </w:t>
      </w:r>
    </w:p>
    <w:p w14:paraId="5DFEBB0C" w14:textId="77777777" w:rsidR="00AF0878" w:rsidRPr="0028762E" w:rsidRDefault="00AF0878" w:rsidP="00AF0878">
      <w:pPr>
        <w:ind w:left="1276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</w:t>
      </w:r>
      <w:r w:rsidRPr="0028762E">
        <w:rPr>
          <w:bCs/>
          <w:sz w:val="28"/>
          <w:szCs w:val="28"/>
        </w:rPr>
        <w:t>Бухгалтерский финансовый учет: учебник / Качкова О.Е., под ред., Алейникова М.Ю., Баранова Е.Н., Демина И.Д. и др. М</w:t>
      </w:r>
      <w:r>
        <w:rPr>
          <w:bCs/>
          <w:sz w:val="28"/>
          <w:szCs w:val="28"/>
        </w:rPr>
        <w:t>.:</w:t>
      </w:r>
      <w:r w:rsidRPr="0028762E">
        <w:rPr>
          <w:bCs/>
          <w:sz w:val="28"/>
          <w:szCs w:val="28"/>
        </w:rPr>
        <w:t xml:space="preserve"> КноРус, 20</w:t>
      </w:r>
      <w:r>
        <w:rPr>
          <w:bCs/>
          <w:sz w:val="28"/>
          <w:szCs w:val="28"/>
        </w:rPr>
        <w:t>1</w:t>
      </w:r>
      <w:r w:rsidR="00AE79B2">
        <w:rPr>
          <w:bCs/>
          <w:sz w:val="28"/>
          <w:szCs w:val="28"/>
        </w:rPr>
        <w:t>9</w:t>
      </w:r>
      <w:r w:rsidRPr="0028762E">
        <w:rPr>
          <w:bCs/>
          <w:sz w:val="28"/>
          <w:szCs w:val="28"/>
        </w:rPr>
        <w:t>. 551 с. ISBN 978-5-406-07640-8.  URL: https://book.ru/book/934021</w:t>
      </w:r>
    </w:p>
    <w:p w14:paraId="105A93EE" w14:textId="77777777" w:rsidR="00AF0878" w:rsidRDefault="00AF0878" w:rsidP="00AF0878">
      <w:pPr>
        <w:pStyle w:val="a3"/>
        <w:spacing w:before="1"/>
        <w:ind w:left="1276" w:right="337" w:firstLine="567"/>
        <w:rPr>
          <w:bCs/>
        </w:rPr>
      </w:pPr>
      <w:r>
        <w:rPr>
          <w:bCs/>
        </w:rPr>
        <w:t xml:space="preserve">3. </w:t>
      </w:r>
      <w:r w:rsidRPr="0028762E">
        <w:rPr>
          <w:bCs/>
        </w:rPr>
        <w:t>Вахрушина М.А. Бухгалтерский управленческий учет + Приложение:</w:t>
      </w:r>
      <w:r>
        <w:rPr>
          <w:bCs/>
        </w:rPr>
        <w:t xml:space="preserve"> </w:t>
      </w:r>
      <w:r w:rsidRPr="0028762E">
        <w:rPr>
          <w:bCs/>
        </w:rPr>
        <w:t>Тесты: учебник / Вахрушина М.А. М</w:t>
      </w:r>
      <w:r>
        <w:rPr>
          <w:bCs/>
        </w:rPr>
        <w:t>.:</w:t>
      </w:r>
      <w:r w:rsidRPr="0028762E">
        <w:rPr>
          <w:bCs/>
        </w:rPr>
        <w:t xml:space="preserve"> КноРус, 201</w:t>
      </w:r>
      <w:r w:rsidR="00AE79B2">
        <w:rPr>
          <w:bCs/>
        </w:rPr>
        <w:t>9</w:t>
      </w:r>
      <w:r w:rsidRPr="0028762E">
        <w:rPr>
          <w:bCs/>
        </w:rPr>
        <w:t>. 392 с. ISBN 978-5-406-06205-0.  URL: https://book.ru/book/931509</w:t>
      </w:r>
    </w:p>
    <w:p w14:paraId="7DE9B965" w14:textId="77777777" w:rsidR="00AF0878" w:rsidRPr="00B57DE5" w:rsidRDefault="00AF0878" w:rsidP="00AF0878">
      <w:pPr>
        <w:pStyle w:val="a3"/>
        <w:spacing w:before="1"/>
        <w:ind w:left="1276" w:right="337" w:firstLine="567"/>
        <w:rPr>
          <w:bCs/>
        </w:rPr>
      </w:pPr>
      <w:r>
        <w:rPr>
          <w:bCs/>
        </w:rPr>
        <w:t xml:space="preserve">4. </w:t>
      </w:r>
      <w:r w:rsidRPr="00B57DE5">
        <w:rPr>
          <w:bCs/>
        </w:rPr>
        <w:t>Власова М.С. Налоги и налогообложение: учебное пособие / Власова М.С., Суханов О.В. М.: КноРус, 201</w:t>
      </w:r>
      <w:r w:rsidR="00AE79B2">
        <w:rPr>
          <w:bCs/>
        </w:rPr>
        <w:t>9</w:t>
      </w:r>
      <w:r>
        <w:rPr>
          <w:bCs/>
        </w:rPr>
        <w:t>7</w:t>
      </w:r>
      <w:r w:rsidRPr="00B57DE5">
        <w:rPr>
          <w:bCs/>
        </w:rPr>
        <w:t xml:space="preserve">. 222 с. ISBN 978-5-406-04184-0. URL: </w:t>
      </w:r>
      <w:hyperlink r:id="rId46" w:history="1">
        <w:r w:rsidRPr="00B57DE5">
          <w:rPr>
            <w:rStyle w:val="a9"/>
            <w:bCs/>
          </w:rPr>
          <w:t>https://book.ru/book/933747</w:t>
        </w:r>
      </w:hyperlink>
    </w:p>
    <w:p w14:paraId="0A7A50C7" w14:textId="77777777" w:rsidR="00AF0878" w:rsidRPr="00B57DE5" w:rsidRDefault="00AF0878" w:rsidP="00AF0878">
      <w:pPr>
        <w:pStyle w:val="a3"/>
        <w:spacing w:before="1"/>
        <w:ind w:left="1276" w:right="337" w:firstLine="567"/>
        <w:rPr>
          <w:bCs/>
        </w:rPr>
      </w:pPr>
      <w:r>
        <w:rPr>
          <w:bCs/>
        </w:rPr>
        <w:t xml:space="preserve">5. </w:t>
      </w:r>
      <w:r w:rsidRPr="0028762E">
        <w:rPr>
          <w:bCs/>
        </w:rPr>
        <w:t>Горелик О.М. Управленческий учет и анализ: учебное пособие / Горелик О.М., Парамонова Л.А., Низамова Э.Ш. М</w:t>
      </w:r>
      <w:r>
        <w:rPr>
          <w:bCs/>
        </w:rPr>
        <w:t xml:space="preserve">.: </w:t>
      </w:r>
      <w:r w:rsidRPr="0028762E">
        <w:rPr>
          <w:bCs/>
        </w:rPr>
        <w:t>КноРус, 20</w:t>
      </w:r>
      <w:r>
        <w:rPr>
          <w:bCs/>
        </w:rPr>
        <w:t>1</w:t>
      </w:r>
      <w:r w:rsidR="00AE79B2">
        <w:rPr>
          <w:bCs/>
        </w:rPr>
        <w:t>9</w:t>
      </w:r>
      <w:r w:rsidRPr="0028762E">
        <w:rPr>
          <w:bCs/>
        </w:rPr>
        <w:t xml:space="preserve">. 252 с. ISBN </w:t>
      </w:r>
      <w:r w:rsidRPr="00B57DE5">
        <w:rPr>
          <w:bCs/>
        </w:rPr>
        <w:t xml:space="preserve">978-5-406-07573-9. URL: </w:t>
      </w:r>
      <w:hyperlink r:id="rId47" w:history="1">
        <w:r w:rsidRPr="00B57DE5">
          <w:rPr>
            <w:rStyle w:val="a9"/>
            <w:bCs/>
          </w:rPr>
          <w:t>https://book.ru/book/933005</w:t>
        </w:r>
      </w:hyperlink>
    </w:p>
    <w:p w14:paraId="1179AA27" w14:textId="77777777" w:rsidR="00AF0878" w:rsidRPr="0028762E" w:rsidRDefault="00AF0878" w:rsidP="00AF0878">
      <w:pPr>
        <w:pStyle w:val="a3"/>
        <w:spacing w:before="1"/>
        <w:ind w:left="1276" w:right="337" w:firstLine="567"/>
        <w:rPr>
          <w:bCs/>
        </w:rPr>
      </w:pPr>
      <w:r>
        <w:rPr>
          <w:bCs/>
        </w:rPr>
        <w:t>6. Н</w:t>
      </w:r>
      <w:r w:rsidRPr="00155E6E">
        <w:rPr>
          <w:bCs/>
        </w:rPr>
        <w:t>икифорова Н.А. Комплексный экономический анализ: учебник / Никифорова Н.А. М</w:t>
      </w:r>
      <w:r>
        <w:rPr>
          <w:bCs/>
        </w:rPr>
        <w:t>.:</w:t>
      </w:r>
      <w:r w:rsidRPr="00155E6E">
        <w:rPr>
          <w:bCs/>
        </w:rPr>
        <w:t xml:space="preserve"> КноРус, 201</w:t>
      </w:r>
      <w:r w:rsidR="00AE79B2">
        <w:rPr>
          <w:bCs/>
        </w:rPr>
        <w:t>9</w:t>
      </w:r>
      <w:r w:rsidRPr="00155E6E">
        <w:rPr>
          <w:bCs/>
        </w:rPr>
        <w:t>. 439 с. ISBN 978-5-406-06808-3. URL: https://book.ru/book/932547</w:t>
      </w:r>
    </w:p>
    <w:p w14:paraId="03815511" w14:textId="77777777" w:rsidR="00AF0878" w:rsidRPr="00B57DE5" w:rsidRDefault="00AF0878" w:rsidP="00AF0878">
      <w:pPr>
        <w:pStyle w:val="a3"/>
        <w:spacing w:before="1"/>
        <w:ind w:left="1276" w:right="337" w:firstLine="567"/>
        <w:rPr>
          <w:bCs/>
        </w:rPr>
      </w:pPr>
      <w:r>
        <w:rPr>
          <w:bCs/>
        </w:rPr>
        <w:t xml:space="preserve">7. </w:t>
      </w:r>
      <w:r w:rsidRPr="0028762E">
        <w:rPr>
          <w:bCs/>
        </w:rPr>
        <w:t>Рогуленко Т.М. Аудит + Приложение: учебник / Рогуленко Т.М., Мироненко В.М., Бодяко А.В., Пономарева С.В. М</w:t>
      </w:r>
      <w:r>
        <w:rPr>
          <w:bCs/>
        </w:rPr>
        <w:t xml:space="preserve">.: </w:t>
      </w:r>
      <w:r w:rsidRPr="0028762E">
        <w:rPr>
          <w:bCs/>
        </w:rPr>
        <w:t>КноРус, 20</w:t>
      </w:r>
      <w:r>
        <w:rPr>
          <w:bCs/>
        </w:rPr>
        <w:t>1</w:t>
      </w:r>
      <w:r w:rsidR="00AE79B2">
        <w:rPr>
          <w:bCs/>
        </w:rPr>
        <w:t>9</w:t>
      </w:r>
      <w:r w:rsidRPr="0028762E">
        <w:rPr>
          <w:bCs/>
        </w:rPr>
        <w:t xml:space="preserve">. 458 с. ISBN </w:t>
      </w:r>
      <w:r w:rsidRPr="00B57DE5">
        <w:rPr>
          <w:bCs/>
        </w:rPr>
        <w:t xml:space="preserve">978-5-406-07566-1. URL: </w:t>
      </w:r>
      <w:hyperlink r:id="rId48" w:history="1">
        <w:r w:rsidRPr="00B57DE5">
          <w:rPr>
            <w:rStyle w:val="a9"/>
            <w:bCs/>
          </w:rPr>
          <w:t>https://book.ru/book/932758</w:t>
        </w:r>
      </w:hyperlink>
    </w:p>
    <w:p w14:paraId="13A917D0" w14:textId="77777777" w:rsidR="00AF0878" w:rsidRDefault="00AF0878" w:rsidP="00AF0878">
      <w:pPr>
        <w:pStyle w:val="a3"/>
        <w:spacing w:before="1"/>
        <w:ind w:left="1276" w:right="337" w:firstLine="567"/>
        <w:rPr>
          <w:b/>
          <w:bCs/>
        </w:rPr>
      </w:pPr>
    </w:p>
    <w:p w14:paraId="59034799" w14:textId="77777777" w:rsidR="00AF0878" w:rsidRDefault="00AF0878" w:rsidP="00AF0878">
      <w:pPr>
        <w:pStyle w:val="a3"/>
        <w:spacing w:before="1"/>
        <w:ind w:left="1276" w:right="337" w:firstLine="567"/>
        <w:rPr>
          <w:b/>
          <w:bCs/>
        </w:rPr>
      </w:pPr>
      <w:r>
        <w:rPr>
          <w:b/>
          <w:bCs/>
        </w:rPr>
        <w:t>в) дополнительная литература</w:t>
      </w:r>
    </w:p>
    <w:p w14:paraId="6DDEABE5" w14:textId="77777777" w:rsidR="00AF0878" w:rsidRPr="009D4139" w:rsidRDefault="00AF0878" w:rsidP="00AF0878">
      <w:pPr>
        <w:pStyle w:val="a3"/>
        <w:numPr>
          <w:ilvl w:val="0"/>
          <w:numId w:val="13"/>
        </w:numPr>
        <w:tabs>
          <w:tab w:val="left" w:pos="2268"/>
        </w:tabs>
        <w:spacing w:before="1"/>
        <w:ind w:left="1276" w:right="337" w:firstLine="709"/>
        <w:rPr>
          <w:bCs/>
        </w:rPr>
      </w:pPr>
      <w:r w:rsidRPr="009D4139">
        <w:rPr>
          <w:bCs/>
        </w:rPr>
        <w:t>Алексеева А.И. Комплексный экономический анализ хозяйственной деятельности: учебное пособие / Алексеева А.И., Васильев Ю.В., Малеева А.В., Ушвицкий Л.И. М.: КноРус, 201</w:t>
      </w:r>
      <w:r w:rsidR="00AE79B2">
        <w:rPr>
          <w:bCs/>
        </w:rPr>
        <w:t>9</w:t>
      </w:r>
      <w:r w:rsidRPr="009D4139">
        <w:rPr>
          <w:bCs/>
        </w:rPr>
        <w:t xml:space="preserve">. 706 с. ISBN 978-5-406-00730-3.  URL: </w:t>
      </w:r>
      <w:hyperlink r:id="rId49" w:history="1">
        <w:r w:rsidRPr="009D4139">
          <w:rPr>
            <w:rStyle w:val="a9"/>
            <w:bCs/>
          </w:rPr>
          <w:t>https://book.ru/book/920542</w:t>
        </w:r>
      </w:hyperlink>
    </w:p>
    <w:p w14:paraId="12755EF0" w14:textId="77777777" w:rsidR="00AF0878" w:rsidRPr="009D4139" w:rsidRDefault="00AF0878" w:rsidP="00AF0878">
      <w:pPr>
        <w:pStyle w:val="a3"/>
        <w:numPr>
          <w:ilvl w:val="0"/>
          <w:numId w:val="13"/>
        </w:numPr>
        <w:tabs>
          <w:tab w:val="left" w:pos="2268"/>
        </w:tabs>
        <w:spacing w:before="1"/>
        <w:ind w:left="1276" w:right="337" w:firstLine="709"/>
        <w:rPr>
          <w:bCs/>
        </w:rPr>
      </w:pPr>
      <w:r w:rsidRPr="009D4139">
        <w:rPr>
          <w:bCs/>
        </w:rPr>
        <w:t>Аверина О.И. Комплексный экономический анализ хозяйственной деятельности: учебник / Аверина О.И. и др. М.: КноРус, 201</w:t>
      </w:r>
      <w:r w:rsidR="00AE79B2">
        <w:rPr>
          <w:bCs/>
        </w:rPr>
        <w:t>9</w:t>
      </w:r>
      <w:r w:rsidRPr="009D4139">
        <w:rPr>
          <w:bCs/>
        </w:rPr>
        <w:t>. 432 с. ISBN 978-5-406-03285-5.  URL: https://book.ru/book/917089</w:t>
      </w:r>
    </w:p>
    <w:p w14:paraId="3BC7E2A6" w14:textId="77777777" w:rsidR="00AF0878" w:rsidRPr="009D4139" w:rsidRDefault="00AF0878" w:rsidP="00AF0878">
      <w:pPr>
        <w:pStyle w:val="a3"/>
        <w:numPr>
          <w:ilvl w:val="0"/>
          <w:numId w:val="13"/>
        </w:numPr>
        <w:tabs>
          <w:tab w:val="left" w:pos="2268"/>
        </w:tabs>
        <w:spacing w:before="1"/>
        <w:ind w:left="1276" w:right="337" w:firstLine="709"/>
        <w:rPr>
          <w:bCs/>
        </w:rPr>
      </w:pPr>
      <w:r w:rsidRPr="0028762E">
        <w:rPr>
          <w:bCs/>
        </w:rPr>
        <w:t>Бухгалтерский учет и анализ: учебник / Рогуленко Т.М., под ред., Пономарева С.В., Бодяко А.В. и др. М</w:t>
      </w:r>
      <w:r>
        <w:rPr>
          <w:bCs/>
        </w:rPr>
        <w:t>.:</w:t>
      </w:r>
      <w:r w:rsidRPr="0028762E">
        <w:rPr>
          <w:bCs/>
        </w:rPr>
        <w:t xml:space="preserve"> КноРус, 201</w:t>
      </w:r>
      <w:r w:rsidR="00AE79B2">
        <w:rPr>
          <w:bCs/>
        </w:rPr>
        <w:t>9</w:t>
      </w:r>
      <w:r w:rsidRPr="0028762E">
        <w:rPr>
          <w:bCs/>
        </w:rPr>
        <w:t>. 510 с. ISBN 978-5-406-</w:t>
      </w:r>
      <w:r w:rsidRPr="009D4139">
        <w:rPr>
          <w:bCs/>
        </w:rPr>
        <w:t xml:space="preserve">06689-8. URL: </w:t>
      </w:r>
      <w:hyperlink r:id="rId50" w:history="1">
        <w:r w:rsidRPr="009D4139">
          <w:rPr>
            <w:rStyle w:val="a9"/>
            <w:bCs/>
          </w:rPr>
          <w:t>https://book.ru/book/931071</w:t>
        </w:r>
      </w:hyperlink>
    </w:p>
    <w:p w14:paraId="7E4EBC63" w14:textId="77777777" w:rsidR="00AF0878" w:rsidRPr="009D4139" w:rsidRDefault="00AF0878" w:rsidP="00AF0878">
      <w:pPr>
        <w:pStyle w:val="a3"/>
        <w:numPr>
          <w:ilvl w:val="0"/>
          <w:numId w:val="13"/>
        </w:numPr>
        <w:tabs>
          <w:tab w:val="left" w:pos="2268"/>
        </w:tabs>
        <w:spacing w:before="1"/>
        <w:ind w:left="1276" w:right="337" w:firstLine="709"/>
        <w:rPr>
          <w:bCs/>
        </w:rPr>
      </w:pPr>
      <w:r w:rsidRPr="009D4139">
        <w:rPr>
          <w:bCs/>
        </w:rPr>
        <w:t>Булгакова С.В. Управленческий учет: учебник / Булгакова С.В. М.: КноРус, 201</w:t>
      </w:r>
      <w:r w:rsidR="00AE79B2">
        <w:rPr>
          <w:bCs/>
        </w:rPr>
        <w:t>9</w:t>
      </w:r>
      <w:r w:rsidRPr="009D4139">
        <w:rPr>
          <w:bCs/>
        </w:rPr>
        <w:t xml:space="preserve">. 288 с. ISBN 978-5-406-04960-0. URL: </w:t>
      </w:r>
      <w:hyperlink r:id="rId51" w:history="1">
        <w:r w:rsidRPr="009D4139">
          <w:rPr>
            <w:rStyle w:val="a9"/>
            <w:bCs/>
          </w:rPr>
          <w:t>https://book.ru/book/921477</w:t>
        </w:r>
      </w:hyperlink>
    </w:p>
    <w:p w14:paraId="2D9E2A1C" w14:textId="77777777" w:rsidR="00AF0878" w:rsidRPr="009D4139" w:rsidRDefault="00AF0878" w:rsidP="00AF0878">
      <w:pPr>
        <w:pStyle w:val="a3"/>
        <w:numPr>
          <w:ilvl w:val="0"/>
          <w:numId w:val="13"/>
        </w:numPr>
        <w:tabs>
          <w:tab w:val="left" w:pos="2268"/>
        </w:tabs>
        <w:spacing w:before="1"/>
        <w:ind w:left="1276" w:right="337" w:firstLine="709"/>
        <w:rPr>
          <w:bCs/>
        </w:rPr>
      </w:pPr>
      <w:r w:rsidRPr="009D4139">
        <w:rPr>
          <w:bCs/>
        </w:rPr>
        <w:t>Брусов П.Н. Налоги в современных корпоративных финансах и инвестициях: учебное пособие / Брусов П.Н., Орехова Н.П., Филатова Т.В. М.: КноРус, 201</w:t>
      </w:r>
      <w:r w:rsidR="00AE79B2">
        <w:rPr>
          <w:bCs/>
        </w:rPr>
        <w:t>9</w:t>
      </w:r>
      <w:r w:rsidRPr="009D4139">
        <w:rPr>
          <w:bCs/>
        </w:rPr>
        <w:t xml:space="preserve">. 179 с. ISBN 978-5-406-04922-8. URL: </w:t>
      </w:r>
      <w:hyperlink r:id="rId52" w:history="1">
        <w:r w:rsidRPr="009D4139">
          <w:rPr>
            <w:rStyle w:val="a9"/>
            <w:bCs/>
          </w:rPr>
          <w:t>https://book.ru/book/921266</w:t>
        </w:r>
      </w:hyperlink>
    </w:p>
    <w:p w14:paraId="27C24FA9" w14:textId="77777777" w:rsidR="00AF0878" w:rsidRPr="009D4139" w:rsidRDefault="00AF0878" w:rsidP="00AF0878">
      <w:pPr>
        <w:pStyle w:val="a3"/>
        <w:numPr>
          <w:ilvl w:val="0"/>
          <w:numId w:val="13"/>
        </w:numPr>
        <w:tabs>
          <w:tab w:val="left" w:pos="2268"/>
        </w:tabs>
        <w:spacing w:before="1"/>
        <w:ind w:left="1276" w:right="337" w:firstLine="709"/>
        <w:rPr>
          <w:bCs/>
        </w:rPr>
      </w:pPr>
      <w:r w:rsidRPr="009D4139">
        <w:rPr>
          <w:bCs/>
        </w:rPr>
        <w:t>Быков В.С. Бухгалтерский (финансовый) учет: учебное пособие / Быков В.С., Горбунова Т.В., Ромашкина И.В. М.: КноРус, 201</w:t>
      </w:r>
      <w:r w:rsidR="00AE79B2">
        <w:rPr>
          <w:bCs/>
        </w:rPr>
        <w:t>9</w:t>
      </w:r>
      <w:r w:rsidRPr="009D4139">
        <w:rPr>
          <w:bCs/>
        </w:rPr>
        <w:t xml:space="preserve">. 246 с.  ISBN 978-5-406-03733-1. URL: </w:t>
      </w:r>
      <w:hyperlink r:id="rId53" w:history="1">
        <w:r w:rsidRPr="009D4139">
          <w:rPr>
            <w:rStyle w:val="a9"/>
            <w:bCs/>
          </w:rPr>
          <w:t>https://book.ru/book/931755</w:t>
        </w:r>
      </w:hyperlink>
    </w:p>
    <w:p w14:paraId="6476D7EA" w14:textId="77777777" w:rsidR="00AF0878" w:rsidRPr="009D4139" w:rsidRDefault="00AF0878" w:rsidP="00AF0878">
      <w:pPr>
        <w:pStyle w:val="a3"/>
        <w:numPr>
          <w:ilvl w:val="0"/>
          <w:numId w:val="13"/>
        </w:numPr>
        <w:tabs>
          <w:tab w:val="left" w:pos="2268"/>
        </w:tabs>
        <w:spacing w:before="1"/>
        <w:ind w:left="1276" w:right="337" w:firstLine="709"/>
        <w:rPr>
          <w:bCs/>
        </w:rPr>
      </w:pPr>
      <w:r w:rsidRPr="009D4139">
        <w:rPr>
          <w:bCs/>
        </w:rPr>
        <w:t>Гладковская Е.Н. Государственный и муниципальный контроль и аудит: учебное пособие / Гладковская Е.Н. М.: Русайнс, 201</w:t>
      </w:r>
      <w:r w:rsidR="00AE79B2">
        <w:rPr>
          <w:bCs/>
        </w:rPr>
        <w:t>9</w:t>
      </w:r>
      <w:r w:rsidRPr="009D4139">
        <w:rPr>
          <w:bCs/>
        </w:rPr>
        <w:t xml:space="preserve">. 164 с ISBN 978-5-4365-2326-2. URL: </w:t>
      </w:r>
      <w:hyperlink r:id="rId54" w:history="1">
        <w:r w:rsidRPr="009D4139">
          <w:rPr>
            <w:rStyle w:val="a9"/>
            <w:bCs/>
          </w:rPr>
          <w:t>https://book.ru/book/929441</w:t>
        </w:r>
      </w:hyperlink>
    </w:p>
    <w:p w14:paraId="3E461DD3" w14:textId="77777777" w:rsidR="00AF0878" w:rsidRPr="009D4139" w:rsidRDefault="00AF0878" w:rsidP="00AF0878">
      <w:pPr>
        <w:pStyle w:val="a3"/>
        <w:numPr>
          <w:ilvl w:val="0"/>
          <w:numId w:val="13"/>
        </w:numPr>
        <w:tabs>
          <w:tab w:val="left" w:pos="2268"/>
        </w:tabs>
        <w:spacing w:before="1"/>
        <w:ind w:left="1276" w:right="337" w:firstLine="709"/>
        <w:rPr>
          <w:bCs/>
        </w:rPr>
      </w:pPr>
      <w:r w:rsidRPr="009D4139">
        <w:rPr>
          <w:bCs/>
        </w:rPr>
        <w:t>Костюкова Е.И. Бухгалтерский управленческий учет: учебное пособие / Костюкова Е.И. М.: КноРус, 201</w:t>
      </w:r>
      <w:r w:rsidR="00AE79B2">
        <w:rPr>
          <w:bCs/>
        </w:rPr>
        <w:t>9</w:t>
      </w:r>
      <w:r w:rsidRPr="009D4139">
        <w:rPr>
          <w:bCs/>
        </w:rPr>
        <w:t>. 269 с. ISBN 978-5-406-04617-3. URL: https://book.ru/book/932881</w:t>
      </w:r>
    </w:p>
    <w:p w14:paraId="22F2FE1F" w14:textId="77777777" w:rsidR="00AF0878" w:rsidRPr="00A56E39" w:rsidRDefault="00AF0878" w:rsidP="00AF0878">
      <w:pPr>
        <w:pStyle w:val="a3"/>
        <w:numPr>
          <w:ilvl w:val="0"/>
          <w:numId w:val="13"/>
        </w:numPr>
        <w:tabs>
          <w:tab w:val="left" w:pos="2268"/>
        </w:tabs>
        <w:spacing w:before="1"/>
        <w:ind w:left="1276" w:right="337" w:firstLine="709"/>
        <w:rPr>
          <w:bCs/>
        </w:rPr>
      </w:pPr>
      <w:r w:rsidRPr="00A56E39">
        <w:rPr>
          <w:bCs/>
        </w:rPr>
        <w:t xml:space="preserve">Международные стандарты аудита: учебник для бакалавриата, </w:t>
      </w:r>
      <w:r w:rsidRPr="00A56E39">
        <w:rPr>
          <w:bCs/>
        </w:rPr>
        <w:lastRenderedPageBreak/>
        <w:t>специалитета и магистратуры / Ж. А. Кеворкова [и др.]; под редакцией Ж. А. Кеворковой 2-е изд., перераб. и доп. М</w:t>
      </w:r>
      <w:r>
        <w:rPr>
          <w:bCs/>
        </w:rPr>
        <w:t>.:</w:t>
      </w:r>
      <w:r w:rsidRPr="00A56E39">
        <w:rPr>
          <w:bCs/>
        </w:rPr>
        <w:t xml:space="preserve"> Издательство Юрайт, 201</w:t>
      </w:r>
      <w:r w:rsidR="00AE79B2">
        <w:rPr>
          <w:bCs/>
        </w:rPr>
        <w:t>9</w:t>
      </w:r>
      <w:r w:rsidRPr="00A56E39">
        <w:rPr>
          <w:bCs/>
        </w:rPr>
        <w:t>. 375 с. ISBN 978-5-534-10743-2. URL: https://ez.el.fa.ru:2057/bcode/431432</w:t>
      </w:r>
    </w:p>
    <w:p w14:paraId="5F0BB643" w14:textId="77777777" w:rsidR="00AF0878" w:rsidRPr="009D4139" w:rsidRDefault="00AF0878" w:rsidP="00AF0878">
      <w:pPr>
        <w:pStyle w:val="a3"/>
        <w:numPr>
          <w:ilvl w:val="0"/>
          <w:numId w:val="13"/>
        </w:numPr>
        <w:tabs>
          <w:tab w:val="left" w:pos="2268"/>
        </w:tabs>
        <w:spacing w:before="1"/>
        <w:ind w:left="1276" w:right="337" w:firstLine="709"/>
        <w:rPr>
          <w:bCs/>
        </w:rPr>
      </w:pPr>
      <w:r w:rsidRPr="009D4139">
        <w:rPr>
          <w:bCs/>
        </w:rPr>
        <w:t>Миргородская Т.В. Аудит: учебное пособие / Миргородская Т.В. М.: КноРус, 201</w:t>
      </w:r>
      <w:r w:rsidR="00AE79B2">
        <w:rPr>
          <w:bCs/>
        </w:rPr>
        <w:t>9</w:t>
      </w:r>
      <w:r w:rsidRPr="009D4139">
        <w:rPr>
          <w:bCs/>
        </w:rPr>
        <w:t xml:space="preserve">. 308 с. ISBN 978-5-406-02669-4. </w:t>
      </w:r>
      <w:r w:rsidRPr="009D4139">
        <w:rPr>
          <w:bCs/>
          <w:lang w:val="en-US"/>
        </w:rPr>
        <w:t>URL</w:t>
      </w:r>
      <w:r w:rsidRPr="009D4139">
        <w:rPr>
          <w:bCs/>
        </w:rPr>
        <w:t xml:space="preserve">: </w:t>
      </w:r>
      <w:hyperlink r:id="rId55" w:history="1">
        <w:r w:rsidRPr="009D4139">
          <w:rPr>
            <w:rStyle w:val="a9"/>
            <w:bCs/>
            <w:lang w:val="en-US"/>
          </w:rPr>
          <w:t>https</w:t>
        </w:r>
        <w:r w:rsidRPr="009D4139">
          <w:rPr>
            <w:rStyle w:val="a9"/>
            <w:bCs/>
          </w:rPr>
          <w:t>://</w:t>
        </w:r>
        <w:r w:rsidRPr="009D4139">
          <w:rPr>
            <w:rStyle w:val="a9"/>
            <w:bCs/>
            <w:lang w:val="en-US"/>
          </w:rPr>
          <w:t>book</w:t>
        </w:r>
        <w:r w:rsidRPr="009D4139">
          <w:rPr>
            <w:rStyle w:val="a9"/>
            <w:bCs/>
          </w:rPr>
          <w:t>.</w:t>
        </w:r>
        <w:r w:rsidRPr="009D4139">
          <w:rPr>
            <w:rStyle w:val="a9"/>
            <w:bCs/>
            <w:lang w:val="en-US"/>
          </w:rPr>
          <w:t>ru</w:t>
        </w:r>
        <w:r w:rsidRPr="009D4139">
          <w:rPr>
            <w:rStyle w:val="a9"/>
            <w:bCs/>
          </w:rPr>
          <w:t>/</w:t>
        </w:r>
        <w:r w:rsidRPr="009D4139">
          <w:rPr>
            <w:rStyle w:val="a9"/>
            <w:bCs/>
            <w:lang w:val="en-US"/>
          </w:rPr>
          <w:t>book</w:t>
        </w:r>
        <w:r w:rsidRPr="009D4139">
          <w:rPr>
            <w:rStyle w:val="a9"/>
            <w:bCs/>
          </w:rPr>
          <w:t>/931382</w:t>
        </w:r>
      </w:hyperlink>
    </w:p>
    <w:p w14:paraId="5F5C21B9" w14:textId="77777777" w:rsidR="00AF0878" w:rsidRPr="009D4139" w:rsidRDefault="00AF0878" w:rsidP="00AF0878">
      <w:pPr>
        <w:pStyle w:val="a3"/>
        <w:numPr>
          <w:ilvl w:val="0"/>
          <w:numId w:val="13"/>
        </w:numPr>
        <w:tabs>
          <w:tab w:val="left" w:pos="2268"/>
        </w:tabs>
        <w:spacing w:before="1"/>
        <w:ind w:left="1276" w:right="337" w:firstLine="709"/>
        <w:rPr>
          <w:bCs/>
        </w:rPr>
      </w:pPr>
      <w:r w:rsidRPr="009D4139">
        <w:rPr>
          <w:bCs/>
        </w:rPr>
        <w:t>Курныкина О.В. Система контроля и её аудит в организации: монография / Курныкина О.В.  М.: Русайнс, 201</w:t>
      </w:r>
      <w:r w:rsidR="00AE79B2">
        <w:rPr>
          <w:bCs/>
        </w:rPr>
        <w:t>9</w:t>
      </w:r>
      <w:r w:rsidRPr="009D4139">
        <w:rPr>
          <w:bCs/>
        </w:rPr>
        <w:t xml:space="preserve">. 120 с. ISBN 978-5-4365-0220-5. URL: </w:t>
      </w:r>
      <w:hyperlink r:id="rId56" w:history="1">
        <w:r w:rsidRPr="009D4139">
          <w:rPr>
            <w:rStyle w:val="a9"/>
            <w:bCs/>
          </w:rPr>
          <w:t>https://book.ru/book/916859</w:t>
        </w:r>
      </w:hyperlink>
    </w:p>
    <w:p w14:paraId="6C8699EF" w14:textId="77777777" w:rsidR="00AF0878" w:rsidRPr="009D4139" w:rsidRDefault="00AF0878" w:rsidP="00AF0878">
      <w:pPr>
        <w:pStyle w:val="a3"/>
        <w:numPr>
          <w:ilvl w:val="0"/>
          <w:numId w:val="13"/>
        </w:numPr>
        <w:tabs>
          <w:tab w:val="left" w:pos="2268"/>
        </w:tabs>
        <w:spacing w:before="1"/>
        <w:ind w:left="1276" w:right="337" w:firstLine="709"/>
        <w:rPr>
          <w:bCs/>
        </w:rPr>
      </w:pPr>
      <w:r w:rsidRPr="009D4139">
        <w:rPr>
          <w:bCs/>
        </w:rPr>
        <w:t>Налоги и налогообложение: учебник / Тарасова В.Ф., под общ. ред., Владыка М.В., Сапрыкина Т.В. М.: КноРус, 20</w:t>
      </w:r>
      <w:r w:rsidR="00AE79B2">
        <w:rPr>
          <w:bCs/>
        </w:rPr>
        <w:t>21</w:t>
      </w:r>
      <w:r w:rsidRPr="009D4139">
        <w:rPr>
          <w:bCs/>
        </w:rPr>
        <w:t xml:space="preserve">. 494 с.  ISBN 978-5-406-04263-2. URL: </w:t>
      </w:r>
      <w:hyperlink r:id="rId57" w:history="1">
        <w:r w:rsidRPr="009D4139">
          <w:rPr>
            <w:rStyle w:val="a9"/>
            <w:bCs/>
          </w:rPr>
          <w:t>https://book.ru/book/932940</w:t>
        </w:r>
      </w:hyperlink>
    </w:p>
    <w:p w14:paraId="02CC5CF7" w14:textId="77777777" w:rsidR="00AF0878" w:rsidRPr="009D4139" w:rsidRDefault="00AF0878" w:rsidP="00AF0878">
      <w:pPr>
        <w:pStyle w:val="a3"/>
        <w:numPr>
          <w:ilvl w:val="0"/>
          <w:numId w:val="13"/>
        </w:numPr>
        <w:tabs>
          <w:tab w:val="left" w:pos="2268"/>
        </w:tabs>
        <w:spacing w:before="1"/>
        <w:ind w:left="1276" w:right="337" w:firstLine="709"/>
        <w:rPr>
          <w:bCs/>
        </w:rPr>
      </w:pPr>
      <w:r w:rsidRPr="009D4139">
        <w:rPr>
          <w:bCs/>
        </w:rPr>
        <w:t>Юдина Г.А. Основы аудита: учебное пособие / Юдина Г.А., Черных М.Н. М.: КноРус, 20</w:t>
      </w:r>
      <w:r w:rsidR="00AE79B2">
        <w:rPr>
          <w:bCs/>
        </w:rPr>
        <w:t>20</w:t>
      </w:r>
      <w:r w:rsidRPr="009D4139">
        <w:rPr>
          <w:bCs/>
        </w:rPr>
        <w:t xml:space="preserve">. 389 с. ISBN 978-5-406-03085-1. URL: </w:t>
      </w:r>
      <w:hyperlink r:id="rId58" w:history="1">
        <w:r w:rsidRPr="009D4139">
          <w:rPr>
            <w:rStyle w:val="a9"/>
            <w:bCs/>
          </w:rPr>
          <w:t>https://book.ru/book/931828</w:t>
        </w:r>
      </w:hyperlink>
    </w:p>
    <w:p w14:paraId="75171C03" w14:textId="77777777" w:rsidR="00AF0878" w:rsidRDefault="00AF0878" w:rsidP="00AF0878">
      <w:pPr>
        <w:pStyle w:val="a3"/>
        <w:tabs>
          <w:tab w:val="left" w:pos="2268"/>
        </w:tabs>
        <w:spacing w:before="1"/>
        <w:ind w:right="337"/>
      </w:pPr>
    </w:p>
    <w:p w14:paraId="129A8659" w14:textId="77777777" w:rsidR="00AF0878" w:rsidRPr="009D4139" w:rsidRDefault="00AF0878" w:rsidP="00AF0878">
      <w:pPr>
        <w:pStyle w:val="a3"/>
        <w:tabs>
          <w:tab w:val="left" w:pos="2268"/>
        </w:tabs>
        <w:spacing w:before="1"/>
        <w:ind w:right="337"/>
        <w:rPr>
          <w:bCs/>
        </w:rPr>
      </w:pPr>
    </w:p>
    <w:p w14:paraId="4D20B410" w14:textId="77777777" w:rsidR="00AF0878" w:rsidRDefault="00AF0878" w:rsidP="00AF0878">
      <w:pPr>
        <w:pStyle w:val="Default"/>
        <w:ind w:left="1276"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Ресурсы информационно-телекоммуникационной сети «Интернет» </w:t>
      </w:r>
    </w:p>
    <w:p w14:paraId="7AA89856" w14:textId="77777777" w:rsidR="00AF0878" w:rsidRDefault="00AF0878" w:rsidP="00AF0878">
      <w:pPr>
        <w:pStyle w:val="a3"/>
        <w:spacing w:before="1"/>
        <w:ind w:left="1276" w:right="337" w:firstLine="567"/>
        <w:rPr>
          <w:b/>
          <w:bCs/>
        </w:rPr>
      </w:pPr>
    </w:p>
    <w:p w14:paraId="30E902DF" w14:textId="77777777" w:rsidR="00AF0878" w:rsidRDefault="00AF0878" w:rsidP="00AF0878">
      <w:pPr>
        <w:pStyle w:val="a3"/>
        <w:numPr>
          <w:ilvl w:val="0"/>
          <w:numId w:val="15"/>
        </w:numPr>
        <w:tabs>
          <w:tab w:val="left" w:pos="2127"/>
        </w:tabs>
        <w:spacing w:before="1"/>
        <w:ind w:left="1276" w:right="337" w:firstLine="567"/>
      </w:pPr>
      <w:r>
        <w:t xml:space="preserve">http://www.cbr.ru - сайт Центрального Банка России </w:t>
      </w:r>
    </w:p>
    <w:p w14:paraId="761FE094" w14:textId="77777777" w:rsidR="00AF0878" w:rsidRDefault="00AF0878" w:rsidP="00AF0878">
      <w:pPr>
        <w:pStyle w:val="a3"/>
        <w:numPr>
          <w:ilvl w:val="0"/>
          <w:numId w:val="15"/>
        </w:numPr>
        <w:tabs>
          <w:tab w:val="left" w:pos="2127"/>
        </w:tabs>
        <w:spacing w:before="1"/>
        <w:ind w:left="1276" w:right="337" w:firstLine="567"/>
      </w:pPr>
      <w:r>
        <w:t xml:space="preserve">http://www.berator.ru/ - нормативные акты </w:t>
      </w:r>
    </w:p>
    <w:p w14:paraId="3FF7771D" w14:textId="77777777" w:rsidR="00AF0878" w:rsidRPr="002F3AEB" w:rsidRDefault="0023334B" w:rsidP="00AF0878">
      <w:pPr>
        <w:pStyle w:val="a3"/>
        <w:numPr>
          <w:ilvl w:val="0"/>
          <w:numId w:val="15"/>
        </w:numPr>
        <w:tabs>
          <w:tab w:val="left" w:pos="2127"/>
        </w:tabs>
        <w:spacing w:before="1"/>
        <w:ind w:left="1276" w:right="337" w:firstLine="567"/>
      </w:pPr>
      <w:hyperlink r:id="rId59" w:history="1">
        <w:r w:rsidR="00AF0878" w:rsidRPr="002F3AEB">
          <w:rPr>
            <w:rStyle w:val="a9"/>
          </w:rPr>
          <w:t>http://www.gks.ru/</w:t>
        </w:r>
      </w:hyperlink>
      <w:r w:rsidR="00AF0878" w:rsidRPr="002F3AEB">
        <w:t xml:space="preserve"> - сайт Федеральной службы государственной статистики </w:t>
      </w:r>
    </w:p>
    <w:p w14:paraId="13A17C5D" w14:textId="77777777" w:rsidR="00AF0878" w:rsidRPr="002F3AEB" w:rsidRDefault="0023334B" w:rsidP="00AF0878">
      <w:pPr>
        <w:pStyle w:val="a3"/>
        <w:numPr>
          <w:ilvl w:val="0"/>
          <w:numId w:val="15"/>
        </w:numPr>
        <w:tabs>
          <w:tab w:val="left" w:pos="2127"/>
        </w:tabs>
        <w:spacing w:before="1"/>
        <w:ind w:left="1276" w:right="337" w:firstLine="567"/>
      </w:pPr>
      <w:hyperlink r:id="rId60" w:history="1">
        <w:r w:rsidR="00AF0878" w:rsidRPr="002F3AEB">
          <w:rPr>
            <w:rStyle w:val="a9"/>
          </w:rPr>
          <w:t>http://www.minfin.ru/</w:t>
        </w:r>
      </w:hyperlink>
      <w:r w:rsidR="00AF0878" w:rsidRPr="002F3AEB">
        <w:t xml:space="preserve"> - сайт Министерства финансов Российской Федерации </w:t>
      </w:r>
    </w:p>
    <w:p w14:paraId="352CB3AF" w14:textId="77777777" w:rsidR="00AF0878" w:rsidRPr="002F3AEB" w:rsidRDefault="00AF0878" w:rsidP="00AF0878">
      <w:pPr>
        <w:pStyle w:val="a3"/>
        <w:numPr>
          <w:ilvl w:val="0"/>
          <w:numId w:val="15"/>
        </w:numPr>
        <w:tabs>
          <w:tab w:val="left" w:pos="2127"/>
        </w:tabs>
        <w:spacing w:before="1"/>
        <w:ind w:left="1276" w:right="337" w:firstLine="567"/>
      </w:pPr>
      <w:r w:rsidRPr="002F3AEB">
        <w:t xml:space="preserve">http://elib.fa.ru/ </w:t>
      </w:r>
      <w:r>
        <w:t>- э</w:t>
      </w:r>
      <w:r w:rsidRPr="002F3AEB">
        <w:t xml:space="preserve">лектронная библиотека Финансового университета (ЭБ) </w:t>
      </w:r>
    </w:p>
    <w:p w14:paraId="0EF60763" w14:textId="77777777" w:rsidR="00AF0878" w:rsidRPr="002F3AEB" w:rsidRDefault="0023334B" w:rsidP="00AF0878">
      <w:pPr>
        <w:pStyle w:val="a3"/>
        <w:numPr>
          <w:ilvl w:val="0"/>
          <w:numId w:val="15"/>
        </w:numPr>
        <w:tabs>
          <w:tab w:val="left" w:pos="2127"/>
        </w:tabs>
        <w:spacing w:before="1"/>
        <w:ind w:left="1276" w:right="337" w:firstLine="567"/>
      </w:pPr>
      <w:hyperlink r:id="rId61" w:history="1">
        <w:r w:rsidR="00AF0878" w:rsidRPr="002F3AEB">
          <w:rPr>
            <w:rStyle w:val="a9"/>
          </w:rPr>
          <w:t>http://www.book.ru</w:t>
        </w:r>
      </w:hyperlink>
      <w:r w:rsidR="00AF0878" w:rsidRPr="002F3AEB">
        <w:t xml:space="preserve"> </w:t>
      </w:r>
      <w:r w:rsidR="00AF0878">
        <w:t>- э</w:t>
      </w:r>
      <w:r w:rsidR="00AF0878" w:rsidRPr="002F3AEB">
        <w:t xml:space="preserve">лектронно-библиотечная система BOOK.RU </w:t>
      </w:r>
    </w:p>
    <w:p w14:paraId="0F860708" w14:textId="77777777" w:rsidR="00AF0878" w:rsidRPr="002F3AEB" w:rsidRDefault="0023334B" w:rsidP="00AF0878">
      <w:pPr>
        <w:pStyle w:val="a3"/>
        <w:numPr>
          <w:ilvl w:val="0"/>
          <w:numId w:val="15"/>
        </w:numPr>
        <w:tabs>
          <w:tab w:val="left" w:pos="2127"/>
        </w:tabs>
        <w:spacing w:before="1"/>
        <w:ind w:left="1276" w:right="337" w:firstLine="567"/>
      </w:pPr>
      <w:hyperlink r:id="rId62" w:history="1">
        <w:r w:rsidR="00AF0878" w:rsidRPr="002F3AEB">
          <w:rPr>
            <w:rStyle w:val="a9"/>
          </w:rPr>
          <w:t>http://biblioclub.ru/</w:t>
        </w:r>
      </w:hyperlink>
      <w:r w:rsidR="00AF0878" w:rsidRPr="002F3AEB">
        <w:t xml:space="preserve"> </w:t>
      </w:r>
      <w:r w:rsidR="00AF0878">
        <w:t>- э</w:t>
      </w:r>
      <w:r w:rsidR="00AF0878" w:rsidRPr="002F3AEB">
        <w:t xml:space="preserve">лектронно-библиотечная система «Университетская библиотека ОНЛАЙН» </w:t>
      </w:r>
    </w:p>
    <w:p w14:paraId="23C87BE0" w14:textId="77777777" w:rsidR="00AF0878" w:rsidRPr="002F3AEB" w:rsidRDefault="0023334B" w:rsidP="00AF0878">
      <w:pPr>
        <w:pStyle w:val="a3"/>
        <w:numPr>
          <w:ilvl w:val="0"/>
          <w:numId w:val="15"/>
        </w:numPr>
        <w:tabs>
          <w:tab w:val="left" w:pos="2127"/>
        </w:tabs>
        <w:spacing w:before="1"/>
        <w:ind w:left="1276" w:right="337" w:firstLine="567"/>
      </w:pPr>
      <w:hyperlink r:id="rId63" w:history="1">
        <w:r w:rsidR="00AF0878" w:rsidRPr="002F3AEB">
          <w:rPr>
            <w:rStyle w:val="a9"/>
          </w:rPr>
          <w:t>http://www.znanium.com</w:t>
        </w:r>
      </w:hyperlink>
      <w:r w:rsidR="00AF0878">
        <w:t xml:space="preserve"> - э</w:t>
      </w:r>
      <w:r w:rsidR="00AF0878" w:rsidRPr="002F3AEB">
        <w:t xml:space="preserve">лектронно-библиотечная система Znanium </w:t>
      </w:r>
    </w:p>
    <w:p w14:paraId="5D44FC2B" w14:textId="77777777" w:rsidR="00AF0878" w:rsidRPr="002F3AEB" w:rsidRDefault="0023334B" w:rsidP="00AF0878">
      <w:pPr>
        <w:pStyle w:val="a3"/>
        <w:numPr>
          <w:ilvl w:val="0"/>
          <w:numId w:val="15"/>
        </w:numPr>
        <w:tabs>
          <w:tab w:val="left" w:pos="2127"/>
        </w:tabs>
        <w:spacing w:before="1"/>
        <w:ind w:left="1276" w:right="337" w:firstLine="567"/>
      </w:pPr>
      <w:hyperlink r:id="rId64" w:history="1">
        <w:r w:rsidR="00AF0878" w:rsidRPr="001B11D0">
          <w:rPr>
            <w:rStyle w:val="a9"/>
          </w:rPr>
          <w:t>https://www.biblio-online.ru/-</w:t>
        </w:r>
      </w:hyperlink>
      <w:r w:rsidR="00AF0878">
        <w:t xml:space="preserve"> </w:t>
      </w:r>
      <w:r w:rsidR="00AF0878" w:rsidRPr="002F3AEB">
        <w:t xml:space="preserve">Электронно-библиотечная система издательства «ЮРАЙТ» </w:t>
      </w:r>
    </w:p>
    <w:p w14:paraId="3A8AD583" w14:textId="77777777" w:rsidR="00AF0878" w:rsidRPr="002F3AEB" w:rsidRDefault="0023334B" w:rsidP="00AF0878">
      <w:pPr>
        <w:pStyle w:val="a3"/>
        <w:numPr>
          <w:ilvl w:val="0"/>
          <w:numId w:val="15"/>
        </w:numPr>
        <w:tabs>
          <w:tab w:val="left" w:pos="2127"/>
        </w:tabs>
        <w:spacing w:before="1"/>
        <w:ind w:left="1276" w:right="337" w:firstLine="567"/>
      </w:pPr>
      <w:hyperlink r:id="rId65" w:history="1">
        <w:r w:rsidR="00AF0878" w:rsidRPr="001B11D0">
          <w:rPr>
            <w:rStyle w:val="a9"/>
          </w:rPr>
          <w:t>http://lib.alpinadigital.ru/-</w:t>
        </w:r>
      </w:hyperlink>
      <w:r w:rsidR="00AF0878">
        <w:t xml:space="preserve"> д</w:t>
      </w:r>
      <w:r w:rsidR="00AF0878" w:rsidRPr="002F3AEB">
        <w:t xml:space="preserve">еловая онлайн-библиотека Alpina Digital </w:t>
      </w:r>
    </w:p>
    <w:p w14:paraId="7B2DDEE6" w14:textId="77777777" w:rsidR="00AF0878" w:rsidRPr="002F3AEB" w:rsidRDefault="0023334B" w:rsidP="00AF0878">
      <w:pPr>
        <w:pStyle w:val="a3"/>
        <w:numPr>
          <w:ilvl w:val="0"/>
          <w:numId w:val="15"/>
        </w:numPr>
        <w:tabs>
          <w:tab w:val="left" w:pos="2127"/>
        </w:tabs>
        <w:spacing w:before="1"/>
        <w:ind w:left="1276" w:right="337" w:firstLine="567"/>
      </w:pPr>
      <w:hyperlink r:id="rId66" w:history="1">
        <w:r w:rsidR="00AF0878" w:rsidRPr="001B11D0">
          <w:rPr>
            <w:rStyle w:val="a9"/>
          </w:rPr>
          <w:t>http://elibrary.ru</w:t>
        </w:r>
      </w:hyperlink>
      <w:r w:rsidR="00AF0878" w:rsidRPr="002F3AEB">
        <w:t xml:space="preserve"> </w:t>
      </w:r>
      <w:r w:rsidR="00AF0878">
        <w:t>- н</w:t>
      </w:r>
      <w:r w:rsidR="00AF0878" w:rsidRPr="002F3AEB">
        <w:t xml:space="preserve">аучная электронная библиотека eLibrary.ru </w:t>
      </w:r>
    </w:p>
    <w:p w14:paraId="29CD155E" w14:textId="77777777" w:rsidR="00AF0878" w:rsidRPr="002F3AEB" w:rsidRDefault="00AF0878" w:rsidP="00AF0878">
      <w:pPr>
        <w:pStyle w:val="a3"/>
        <w:numPr>
          <w:ilvl w:val="0"/>
          <w:numId w:val="15"/>
        </w:numPr>
        <w:tabs>
          <w:tab w:val="left" w:pos="2127"/>
        </w:tabs>
        <w:spacing w:before="1"/>
        <w:ind w:left="1276" w:right="337" w:firstLine="567"/>
        <w:rPr>
          <w:b/>
          <w:bCs/>
        </w:rPr>
      </w:pPr>
      <w:r w:rsidRPr="002F3AEB">
        <w:t xml:space="preserve">http://grebennikon.ru </w:t>
      </w:r>
      <w:r>
        <w:t xml:space="preserve"> - э</w:t>
      </w:r>
      <w:r w:rsidRPr="002F3AEB">
        <w:t xml:space="preserve">лектронная библиотека </w:t>
      </w:r>
    </w:p>
    <w:p w14:paraId="3BB97BB5" w14:textId="77777777" w:rsidR="00AF0878" w:rsidRPr="002F3AEB" w:rsidRDefault="00AF0878" w:rsidP="00AF0878">
      <w:pPr>
        <w:pStyle w:val="a3"/>
        <w:numPr>
          <w:ilvl w:val="0"/>
          <w:numId w:val="15"/>
        </w:numPr>
        <w:tabs>
          <w:tab w:val="left" w:pos="2127"/>
        </w:tabs>
        <w:spacing w:before="1"/>
        <w:ind w:left="1276" w:right="337" w:firstLine="567"/>
      </w:pPr>
      <w:r w:rsidRPr="002F3AEB">
        <w:t xml:space="preserve">http://www.consultant.ru </w:t>
      </w:r>
      <w:r>
        <w:t>/ - с</w:t>
      </w:r>
      <w:r w:rsidRPr="002F3AEB">
        <w:t xml:space="preserve">правочно-правовая система «КонсультантПлюс» - </w:t>
      </w:r>
    </w:p>
    <w:p w14:paraId="55CBB04F" w14:textId="77777777" w:rsidR="00AF0878" w:rsidRPr="002F3AEB" w:rsidRDefault="00AF0878" w:rsidP="00AF0878">
      <w:pPr>
        <w:pStyle w:val="a3"/>
        <w:numPr>
          <w:ilvl w:val="0"/>
          <w:numId w:val="15"/>
        </w:numPr>
        <w:tabs>
          <w:tab w:val="left" w:pos="2127"/>
        </w:tabs>
        <w:spacing w:before="1"/>
        <w:ind w:left="1276" w:right="337" w:firstLine="567"/>
      </w:pPr>
      <w:r w:rsidRPr="002F3AEB">
        <w:t>Учебный модуль «Инфо-бухгалтер»</w:t>
      </w:r>
    </w:p>
    <w:p w14:paraId="0237B393" w14:textId="77777777" w:rsidR="00AF0878" w:rsidRDefault="00AF0878" w:rsidP="00AF0878">
      <w:pPr>
        <w:pStyle w:val="a3"/>
        <w:spacing w:before="1"/>
        <w:ind w:left="1276" w:right="337" w:firstLine="567"/>
        <w:rPr>
          <w:b/>
          <w:bCs/>
        </w:rPr>
      </w:pPr>
    </w:p>
    <w:p w14:paraId="2DF0BEF5" w14:textId="77777777" w:rsidR="00AF0878" w:rsidRPr="002D2B71" w:rsidRDefault="00AF0878" w:rsidP="00AF0878">
      <w:pPr>
        <w:widowControl/>
        <w:tabs>
          <w:tab w:val="num" w:pos="360"/>
          <w:tab w:val="left" w:pos="2127"/>
          <w:tab w:val="left" w:pos="2343"/>
        </w:tabs>
        <w:autoSpaceDE/>
        <w:autoSpaceDN/>
        <w:ind w:right="501"/>
        <w:rPr>
          <w:b/>
          <w:bCs/>
          <w:sz w:val="28"/>
          <w:szCs w:val="28"/>
        </w:rPr>
      </w:pPr>
    </w:p>
    <w:p w14:paraId="07DA8B76" w14:textId="77777777" w:rsidR="00AF0878" w:rsidRDefault="00AF0878" w:rsidP="00AF0878">
      <w:pPr>
        <w:pStyle w:val="a3"/>
        <w:ind w:left="1276" w:right="337" w:firstLine="567"/>
        <w:rPr>
          <w:b/>
        </w:rPr>
      </w:pPr>
    </w:p>
    <w:p w14:paraId="6624D8CD" w14:textId="77777777" w:rsidR="00AF0878" w:rsidRPr="002D2B71" w:rsidRDefault="00AF0878" w:rsidP="00AF0878">
      <w:pPr>
        <w:pStyle w:val="a3"/>
        <w:ind w:left="1276" w:right="337" w:firstLine="567"/>
        <w:rPr>
          <w:b/>
        </w:rPr>
      </w:pPr>
      <w:r w:rsidRPr="002D2B71">
        <w:rPr>
          <w:b/>
        </w:rPr>
        <w:t xml:space="preserve">2. Примеры практико-ориентированных заданий </w:t>
      </w:r>
    </w:p>
    <w:p w14:paraId="2E9E0D63" w14:textId="77777777" w:rsidR="00AF0878" w:rsidRDefault="00AF0878" w:rsidP="00AF0878">
      <w:pPr>
        <w:ind w:left="1242" w:right="504" w:firstLine="707"/>
        <w:jc w:val="both"/>
        <w:rPr>
          <w:sz w:val="28"/>
        </w:rPr>
      </w:pPr>
    </w:p>
    <w:p w14:paraId="00744B70" w14:textId="77777777" w:rsidR="00AF0878" w:rsidRDefault="00AF0878" w:rsidP="00AF0878">
      <w:pPr>
        <w:ind w:left="1242" w:right="504" w:firstLine="707"/>
        <w:jc w:val="both"/>
        <w:rPr>
          <w:sz w:val="28"/>
        </w:rPr>
      </w:pPr>
      <w:r w:rsidRPr="002D2B71">
        <w:rPr>
          <w:sz w:val="28"/>
        </w:rPr>
        <w:t>Практико-ориентированные задания для студентов-выпускников направления «Экономика», профиль «</w:t>
      </w:r>
      <w:r>
        <w:rPr>
          <w:sz w:val="28"/>
        </w:rPr>
        <w:t>Учет, анализ и аудит</w:t>
      </w:r>
      <w:r w:rsidRPr="002D2B71">
        <w:rPr>
          <w:sz w:val="28"/>
        </w:rPr>
        <w:t>»:</w:t>
      </w:r>
    </w:p>
    <w:p w14:paraId="087EAB35" w14:textId="77777777" w:rsidR="00AF0878" w:rsidRPr="002D2B71" w:rsidRDefault="00AF0878" w:rsidP="00AF0878">
      <w:pPr>
        <w:ind w:left="1242" w:right="504" w:firstLine="707"/>
        <w:jc w:val="both"/>
        <w:rPr>
          <w:sz w:val="28"/>
        </w:rPr>
      </w:pPr>
    </w:p>
    <w:p w14:paraId="7E7AC779" w14:textId="77777777" w:rsidR="00AF0878" w:rsidRPr="00A72486" w:rsidRDefault="00AF0878" w:rsidP="00AF0878">
      <w:pPr>
        <w:pStyle w:val="a5"/>
        <w:numPr>
          <w:ilvl w:val="0"/>
          <w:numId w:val="1"/>
        </w:numPr>
        <w:tabs>
          <w:tab w:val="left" w:pos="2298"/>
          <w:tab w:val="left" w:pos="10632"/>
        </w:tabs>
        <w:ind w:right="504" w:firstLine="707"/>
        <w:rPr>
          <w:sz w:val="28"/>
          <w:szCs w:val="28"/>
        </w:rPr>
      </w:pPr>
      <w:r w:rsidRPr="00A72486">
        <w:rPr>
          <w:sz w:val="28"/>
          <w:szCs w:val="28"/>
        </w:rPr>
        <w:t>Практико-ориентированное задание: методика факторного анализа выработки. По данным, представленным в таблице, определите влияние на изменение годовой выработки изменения показателей: часовой выработки, среднегодовой численности работников, отработанных ими дней и продолжительности рабочего</w:t>
      </w:r>
      <w:r w:rsidRPr="00A72486">
        <w:rPr>
          <w:spacing w:val="-5"/>
          <w:sz w:val="28"/>
          <w:szCs w:val="28"/>
        </w:rPr>
        <w:t xml:space="preserve"> </w:t>
      </w:r>
      <w:r w:rsidRPr="00A72486">
        <w:rPr>
          <w:sz w:val="28"/>
          <w:szCs w:val="28"/>
        </w:rPr>
        <w:t>дня.</w:t>
      </w: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0"/>
        <w:gridCol w:w="1884"/>
        <w:gridCol w:w="2027"/>
      </w:tblGrid>
      <w:tr w:rsidR="00AF0878" w:rsidRPr="00A72486" w14:paraId="73209F59" w14:textId="77777777" w:rsidTr="00AF0878">
        <w:trPr>
          <w:trHeight w:val="645"/>
        </w:trPr>
        <w:tc>
          <w:tcPr>
            <w:tcW w:w="5660" w:type="dxa"/>
          </w:tcPr>
          <w:p w14:paraId="474373A4" w14:textId="77777777" w:rsidR="00AF0878" w:rsidRPr="00A72486" w:rsidRDefault="00AF0878" w:rsidP="00AF0878">
            <w:pPr>
              <w:pStyle w:val="TableParagraph"/>
              <w:tabs>
                <w:tab w:val="left" w:pos="10632"/>
              </w:tabs>
              <w:ind w:left="142" w:right="2113"/>
              <w:jc w:val="center"/>
              <w:rPr>
                <w:sz w:val="28"/>
                <w:szCs w:val="28"/>
              </w:rPr>
            </w:pPr>
            <w:r w:rsidRPr="00A72486">
              <w:rPr>
                <w:sz w:val="28"/>
                <w:szCs w:val="28"/>
              </w:rPr>
              <w:t>Показатели</w:t>
            </w:r>
          </w:p>
        </w:tc>
        <w:tc>
          <w:tcPr>
            <w:tcW w:w="1884" w:type="dxa"/>
          </w:tcPr>
          <w:p w14:paraId="01B8346C" w14:textId="77777777" w:rsidR="00AF0878" w:rsidRPr="00A72486" w:rsidRDefault="00AF0878" w:rsidP="00AF0878">
            <w:pPr>
              <w:pStyle w:val="TableParagraph"/>
              <w:tabs>
                <w:tab w:val="left" w:pos="10632"/>
              </w:tabs>
              <w:ind w:left="142" w:right="281"/>
              <w:jc w:val="center"/>
              <w:rPr>
                <w:sz w:val="28"/>
                <w:szCs w:val="28"/>
              </w:rPr>
            </w:pPr>
            <w:r w:rsidRPr="00A72486">
              <w:rPr>
                <w:sz w:val="28"/>
                <w:szCs w:val="28"/>
              </w:rPr>
              <w:t>Базисный</w:t>
            </w:r>
          </w:p>
          <w:p w14:paraId="12BFBE8C" w14:textId="77777777" w:rsidR="00AF0878" w:rsidRPr="00A72486" w:rsidRDefault="00AF0878" w:rsidP="00AF0878">
            <w:pPr>
              <w:pStyle w:val="TableParagraph"/>
              <w:tabs>
                <w:tab w:val="left" w:pos="10632"/>
              </w:tabs>
              <w:ind w:left="142" w:right="280"/>
              <w:jc w:val="center"/>
              <w:rPr>
                <w:sz w:val="28"/>
                <w:szCs w:val="28"/>
              </w:rPr>
            </w:pPr>
            <w:r w:rsidRPr="00A72486">
              <w:rPr>
                <w:sz w:val="28"/>
                <w:szCs w:val="28"/>
              </w:rPr>
              <w:t>период</w:t>
            </w:r>
          </w:p>
        </w:tc>
        <w:tc>
          <w:tcPr>
            <w:tcW w:w="2027" w:type="dxa"/>
          </w:tcPr>
          <w:p w14:paraId="60FDB3E3" w14:textId="77777777" w:rsidR="00AF0878" w:rsidRPr="00A72486" w:rsidRDefault="00AF0878" w:rsidP="00AF0878">
            <w:pPr>
              <w:pStyle w:val="TableParagraph"/>
              <w:tabs>
                <w:tab w:val="left" w:pos="10632"/>
              </w:tabs>
              <w:ind w:left="142" w:right="330"/>
              <w:jc w:val="center"/>
              <w:rPr>
                <w:sz w:val="28"/>
                <w:szCs w:val="28"/>
              </w:rPr>
            </w:pPr>
            <w:r w:rsidRPr="00A72486">
              <w:rPr>
                <w:sz w:val="28"/>
                <w:szCs w:val="28"/>
              </w:rPr>
              <w:t>Отчетный</w:t>
            </w:r>
          </w:p>
          <w:p w14:paraId="7FEAF0B0" w14:textId="77777777" w:rsidR="00AF0878" w:rsidRPr="00A72486" w:rsidRDefault="00AF0878" w:rsidP="00AF0878">
            <w:pPr>
              <w:pStyle w:val="TableParagraph"/>
              <w:tabs>
                <w:tab w:val="left" w:pos="10632"/>
              </w:tabs>
              <w:ind w:left="142" w:right="329"/>
              <w:jc w:val="center"/>
              <w:rPr>
                <w:sz w:val="28"/>
                <w:szCs w:val="28"/>
              </w:rPr>
            </w:pPr>
            <w:r w:rsidRPr="00A72486">
              <w:rPr>
                <w:sz w:val="28"/>
                <w:szCs w:val="28"/>
              </w:rPr>
              <w:t>период</w:t>
            </w:r>
          </w:p>
        </w:tc>
      </w:tr>
      <w:tr w:rsidR="00AF0878" w:rsidRPr="00A72486" w14:paraId="64D24A70" w14:textId="77777777" w:rsidTr="00AF0878">
        <w:trPr>
          <w:trHeight w:val="321"/>
        </w:trPr>
        <w:tc>
          <w:tcPr>
            <w:tcW w:w="5660" w:type="dxa"/>
          </w:tcPr>
          <w:p w14:paraId="458E0CA6" w14:textId="77777777" w:rsidR="00AF0878" w:rsidRPr="00A72486" w:rsidRDefault="00AF0878" w:rsidP="00AF0878">
            <w:pPr>
              <w:pStyle w:val="TableParagraph"/>
              <w:tabs>
                <w:tab w:val="left" w:pos="10632"/>
              </w:tabs>
              <w:ind w:left="142"/>
              <w:rPr>
                <w:sz w:val="28"/>
                <w:szCs w:val="28"/>
              </w:rPr>
            </w:pPr>
            <w:r w:rsidRPr="00A72486">
              <w:rPr>
                <w:sz w:val="28"/>
                <w:szCs w:val="28"/>
              </w:rPr>
              <w:t>Часовая выработка, руб.</w:t>
            </w:r>
          </w:p>
        </w:tc>
        <w:tc>
          <w:tcPr>
            <w:tcW w:w="1884" w:type="dxa"/>
          </w:tcPr>
          <w:p w14:paraId="758804C2" w14:textId="77777777" w:rsidR="00AF0878" w:rsidRPr="00A72486" w:rsidRDefault="00AF0878" w:rsidP="00AF0878">
            <w:pPr>
              <w:pStyle w:val="TableParagraph"/>
              <w:tabs>
                <w:tab w:val="left" w:pos="10632"/>
              </w:tabs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14:paraId="7E2B791D" w14:textId="77777777" w:rsidR="00AF0878" w:rsidRPr="00A72486" w:rsidRDefault="00AF0878" w:rsidP="00AF0878">
            <w:pPr>
              <w:pStyle w:val="TableParagraph"/>
              <w:tabs>
                <w:tab w:val="left" w:pos="10632"/>
              </w:tabs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AF0878" w:rsidRPr="00A72486" w14:paraId="3B19DCC8" w14:textId="77777777" w:rsidTr="00AF0878">
        <w:trPr>
          <w:trHeight w:val="323"/>
        </w:trPr>
        <w:tc>
          <w:tcPr>
            <w:tcW w:w="5660" w:type="dxa"/>
          </w:tcPr>
          <w:p w14:paraId="727EA318" w14:textId="77777777" w:rsidR="00AF0878" w:rsidRPr="00A72486" w:rsidRDefault="00AF0878" w:rsidP="00AF0878">
            <w:pPr>
              <w:pStyle w:val="TableParagraph"/>
              <w:tabs>
                <w:tab w:val="left" w:pos="10632"/>
              </w:tabs>
              <w:ind w:left="142"/>
              <w:rPr>
                <w:sz w:val="28"/>
                <w:szCs w:val="28"/>
              </w:rPr>
            </w:pPr>
            <w:r w:rsidRPr="00A72486">
              <w:rPr>
                <w:sz w:val="28"/>
                <w:szCs w:val="28"/>
              </w:rPr>
              <w:t>Годовая выработка, тыс. руб.</w:t>
            </w:r>
          </w:p>
        </w:tc>
        <w:tc>
          <w:tcPr>
            <w:tcW w:w="1884" w:type="dxa"/>
          </w:tcPr>
          <w:p w14:paraId="7F43CBF2" w14:textId="77777777" w:rsidR="00AF0878" w:rsidRPr="00A72486" w:rsidRDefault="00AF0878" w:rsidP="00AF0878">
            <w:pPr>
              <w:pStyle w:val="TableParagraph"/>
              <w:tabs>
                <w:tab w:val="left" w:pos="10632"/>
              </w:tabs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2027" w:type="dxa"/>
          </w:tcPr>
          <w:p w14:paraId="66F40969" w14:textId="77777777" w:rsidR="00AF0878" w:rsidRPr="00A72486" w:rsidRDefault="00AF0878" w:rsidP="00AF0878">
            <w:pPr>
              <w:pStyle w:val="TableParagraph"/>
              <w:tabs>
                <w:tab w:val="left" w:pos="10632"/>
              </w:tabs>
              <w:ind w:left="142" w:right="3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</w:tr>
      <w:tr w:rsidR="00AF0878" w:rsidRPr="00A72486" w14:paraId="641FAB49" w14:textId="77777777" w:rsidTr="00AF0878">
        <w:trPr>
          <w:trHeight w:val="325"/>
        </w:trPr>
        <w:tc>
          <w:tcPr>
            <w:tcW w:w="5660" w:type="dxa"/>
          </w:tcPr>
          <w:p w14:paraId="6A37C41D" w14:textId="77777777" w:rsidR="00AF0878" w:rsidRPr="00A72486" w:rsidRDefault="00AF0878" w:rsidP="00AF0878">
            <w:pPr>
              <w:pStyle w:val="TableParagraph"/>
              <w:tabs>
                <w:tab w:val="left" w:pos="10632"/>
              </w:tabs>
              <w:ind w:left="142"/>
              <w:rPr>
                <w:sz w:val="28"/>
                <w:szCs w:val="28"/>
              </w:rPr>
            </w:pPr>
            <w:r w:rsidRPr="00A72486">
              <w:rPr>
                <w:sz w:val="28"/>
                <w:szCs w:val="28"/>
              </w:rPr>
              <w:t>Среднегодовая численность работников, чел.</w:t>
            </w:r>
          </w:p>
        </w:tc>
        <w:tc>
          <w:tcPr>
            <w:tcW w:w="1884" w:type="dxa"/>
          </w:tcPr>
          <w:p w14:paraId="786B761B" w14:textId="77777777" w:rsidR="00AF0878" w:rsidRPr="00A72486" w:rsidRDefault="00AF0878" w:rsidP="00AF0878">
            <w:pPr>
              <w:pStyle w:val="TableParagraph"/>
              <w:tabs>
                <w:tab w:val="left" w:pos="10632"/>
              </w:tabs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72486">
              <w:rPr>
                <w:sz w:val="28"/>
                <w:szCs w:val="28"/>
              </w:rPr>
              <w:t>0</w:t>
            </w:r>
          </w:p>
        </w:tc>
        <w:tc>
          <w:tcPr>
            <w:tcW w:w="2027" w:type="dxa"/>
          </w:tcPr>
          <w:p w14:paraId="4D9EE763" w14:textId="77777777" w:rsidR="00AF0878" w:rsidRPr="00A72486" w:rsidRDefault="00AF0878" w:rsidP="00AF0878">
            <w:pPr>
              <w:pStyle w:val="TableParagraph"/>
              <w:tabs>
                <w:tab w:val="left" w:pos="10632"/>
              </w:tabs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AF0878" w:rsidRPr="00A72486" w14:paraId="5863A80E" w14:textId="77777777" w:rsidTr="00AF0878">
        <w:trPr>
          <w:trHeight w:val="323"/>
        </w:trPr>
        <w:tc>
          <w:tcPr>
            <w:tcW w:w="5660" w:type="dxa"/>
          </w:tcPr>
          <w:p w14:paraId="2DFB060F" w14:textId="77777777" w:rsidR="00AF0878" w:rsidRPr="00A72486" w:rsidRDefault="00AF0878" w:rsidP="00AF0878">
            <w:pPr>
              <w:pStyle w:val="TableParagraph"/>
              <w:tabs>
                <w:tab w:val="left" w:pos="10632"/>
              </w:tabs>
              <w:ind w:left="142"/>
              <w:rPr>
                <w:sz w:val="28"/>
                <w:szCs w:val="28"/>
              </w:rPr>
            </w:pPr>
            <w:r w:rsidRPr="00A72486">
              <w:rPr>
                <w:sz w:val="28"/>
                <w:szCs w:val="28"/>
              </w:rPr>
              <w:t>Отработано 1 работником, дней</w:t>
            </w:r>
          </w:p>
        </w:tc>
        <w:tc>
          <w:tcPr>
            <w:tcW w:w="1884" w:type="dxa"/>
          </w:tcPr>
          <w:p w14:paraId="12242E91" w14:textId="77777777" w:rsidR="00AF0878" w:rsidRPr="00A72486" w:rsidRDefault="00AF0878" w:rsidP="00AF0878">
            <w:pPr>
              <w:pStyle w:val="TableParagraph"/>
              <w:tabs>
                <w:tab w:val="left" w:pos="10632"/>
              </w:tabs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2027" w:type="dxa"/>
          </w:tcPr>
          <w:p w14:paraId="111B1E3C" w14:textId="77777777" w:rsidR="00AF0878" w:rsidRPr="00A72486" w:rsidRDefault="00AF0878" w:rsidP="00AF0878">
            <w:pPr>
              <w:pStyle w:val="TableParagraph"/>
              <w:tabs>
                <w:tab w:val="left" w:pos="10632"/>
              </w:tabs>
              <w:ind w:left="142" w:right="3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</w:p>
        </w:tc>
      </w:tr>
      <w:tr w:rsidR="00AF0878" w:rsidRPr="00A72486" w14:paraId="43FC8294" w14:textId="77777777" w:rsidTr="00AF0878">
        <w:trPr>
          <w:trHeight w:val="321"/>
        </w:trPr>
        <w:tc>
          <w:tcPr>
            <w:tcW w:w="5660" w:type="dxa"/>
          </w:tcPr>
          <w:p w14:paraId="02330D23" w14:textId="77777777" w:rsidR="00AF0878" w:rsidRPr="00A72486" w:rsidRDefault="00AF0878" w:rsidP="00AF0878">
            <w:pPr>
              <w:pStyle w:val="TableParagraph"/>
              <w:tabs>
                <w:tab w:val="left" w:pos="10632"/>
              </w:tabs>
              <w:ind w:left="142"/>
              <w:rPr>
                <w:sz w:val="28"/>
                <w:szCs w:val="28"/>
              </w:rPr>
            </w:pPr>
            <w:r w:rsidRPr="00A72486">
              <w:rPr>
                <w:sz w:val="28"/>
                <w:szCs w:val="28"/>
              </w:rPr>
              <w:t>Продолжительность рабочего дня, час.</w:t>
            </w:r>
          </w:p>
        </w:tc>
        <w:tc>
          <w:tcPr>
            <w:tcW w:w="1884" w:type="dxa"/>
          </w:tcPr>
          <w:p w14:paraId="7B8BA857" w14:textId="77777777" w:rsidR="00AF0878" w:rsidRPr="00A72486" w:rsidRDefault="00AF0878" w:rsidP="00AF0878">
            <w:pPr>
              <w:pStyle w:val="TableParagraph"/>
              <w:tabs>
                <w:tab w:val="left" w:pos="10632"/>
              </w:tabs>
              <w:ind w:left="142"/>
              <w:jc w:val="center"/>
              <w:rPr>
                <w:sz w:val="28"/>
                <w:szCs w:val="28"/>
              </w:rPr>
            </w:pPr>
            <w:r w:rsidRPr="00A72486">
              <w:rPr>
                <w:sz w:val="28"/>
                <w:szCs w:val="28"/>
              </w:rPr>
              <w:t>7,8</w:t>
            </w:r>
          </w:p>
        </w:tc>
        <w:tc>
          <w:tcPr>
            <w:tcW w:w="2027" w:type="dxa"/>
          </w:tcPr>
          <w:p w14:paraId="37C60D64" w14:textId="77777777" w:rsidR="00AF0878" w:rsidRPr="00A72486" w:rsidRDefault="00AF0878" w:rsidP="00AF0878">
            <w:pPr>
              <w:pStyle w:val="TableParagraph"/>
              <w:tabs>
                <w:tab w:val="left" w:pos="10632"/>
              </w:tabs>
              <w:ind w:left="142" w:right="326"/>
              <w:jc w:val="center"/>
              <w:rPr>
                <w:sz w:val="28"/>
                <w:szCs w:val="28"/>
              </w:rPr>
            </w:pPr>
            <w:r w:rsidRPr="00A72486">
              <w:rPr>
                <w:sz w:val="28"/>
                <w:szCs w:val="28"/>
              </w:rPr>
              <w:t>7,6</w:t>
            </w:r>
          </w:p>
        </w:tc>
      </w:tr>
    </w:tbl>
    <w:p w14:paraId="492A4C05" w14:textId="77777777" w:rsidR="00AF0878" w:rsidRPr="00A72486" w:rsidRDefault="00AF0878" w:rsidP="00AF0878">
      <w:pPr>
        <w:pStyle w:val="a3"/>
        <w:tabs>
          <w:tab w:val="left" w:pos="10632"/>
        </w:tabs>
        <w:jc w:val="left"/>
      </w:pPr>
    </w:p>
    <w:p w14:paraId="76B33700" w14:textId="77777777" w:rsidR="00AF0878" w:rsidRPr="00A72486" w:rsidRDefault="00AF0878" w:rsidP="00AF0878">
      <w:pPr>
        <w:pStyle w:val="a5"/>
        <w:numPr>
          <w:ilvl w:val="0"/>
          <w:numId w:val="1"/>
        </w:numPr>
        <w:tabs>
          <w:tab w:val="left" w:pos="2298"/>
          <w:tab w:val="left" w:pos="10632"/>
        </w:tabs>
        <w:ind w:right="509" w:firstLine="707"/>
        <w:rPr>
          <w:sz w:val="28"/>
          <w:szCs w:val="28"/>
        </w:rPr>
      </w:pPr>
      <w:r w:rsidRPr="00A72486">
        <w:rPr>
          <w:sz w:val="28"/>
          <w:szCs w:val="28"/>
        </w:rPr>
        <w:t>Практико-ориентированное задание: методика факторного анализа рентабельности. По данным таблицы определить рентабельность основных производственных фондов предприятия в базисном и отчетном периодах и зависимость ее изменения от изменения представленных в таблице показателей.</w:t>
      </w: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2"/>
        <w:gridCol w:w="1918"/>
        <w:gridCol w:w="2162"/>
      </w:tblGrid>
      <w:tr w:rsidR="00AF0878" w:rsidRPr="00A72486" w14:paraId="46AC284D" w14:textId="77777777" w:rsidTr="00AF0878">
        <w:trPr>
          <w:trHeight w:val="645"/>
        </w:trPr>
        <w:tc>
          <w:tcPr>
            <w:tcW w:w="5492" w:type="dxa"/>
          </w:tcPr>
          <w:p w14:paraId="5451FD60" w14:textId="77777777" w:rsidR="00AF0878" w:rsidRPr="00A72486" w:rsidRDefault="00AF0878" w:rsidP="00AF0878">
            <w:pPr>
              <w:pStyle w:val="TableParagraph"/>
              <w:tabs>
                <w:tab w:val="left" w:pos="10632"/>
              </w:tabs>
              <w:ind w:left="142" w:right="2031"/>
              <w:jc w:val="center"/>
              <w:rPr>
                <w:sz w:val="28"/>
                <w:szCs w:val="28"/>
              </w:rPr>
            </w:pPr>
            <w:r w:rsidRPr="00A72486">
              <w:rPr>
                <w:sz w:val="28"/>
                <w:szCs w:val="28"/>
              </w:rPr>
              <w:t>Показатели</w:t>
            </w:r>
          </w:p>
        </w:tc>
        <w:tc>
          <w:tcPr>
            <w:tcW w:w="1918" w:type="dxa"/>
          </w:tcPr>
          <w:p w14:paraId="687227CF" w14:textId="77777777" w:rsidR="00AF0878" w:rsidRPr="00A72486" w:rsidRDefault="00AF0878" w:rsidP="00AF0878">
            <w:pPr>
              <w:pStyle w:val="TableParagraph"/>
              <w:tabs>
                <w:tab w:val="left" w:pos="10632"/>
              </w:tabs>
              <w:ind w:left="142" w:right="300"/>
              <w:jc w:val="center"/>
              <w:rPr>
                <w:sz w:val="28"/>
                <w:szCs w:val="28"/>
              </w:rPr>
            </w:pPr>
            <w:r w:rsidRPr="00A72486">
              <w:rPr>
                <w:sz w:val="28"/>
                <w:szCs w:val="28"/>
              </w:rPr>
              <w:t>Базисный</w:t>
            </w:r>
          </w:p>
          <w:p w14:paraId="7E6E2B87" w14:textId="77777777" w:rsidR="00AF0878" w:rsidRPr="00A72486" w:rsidRDefault="00AF0878" w:rsidP="00AF0878">
            <w:pPr>
              <w:pStyle w:val="TableParagraph"/>
              <w:tabs>
                <w:tab w:val="left" w:pos="10632"/>
              </w:tabs>
              <w:ind w:left="142" w:right="299"/>
              <w:jc w:val="center"/>
              <w:rPr>
                <w:sz w:val="28"/>
                <w:szCs w:val="28"/>
              </w:rPr>
            </w:pPr>
            <w:r w:rsidRPr="00A72486">
              <w:rPr>
                <w:sz w:val="28"/>
                <w:szCs w:val="28"/>
              </w:rPr>
              <w:t>период</w:t>
            </w:r>
          </w:p>
        </w:tc>
        <w:tc>
          <w:tcPr>
            <w:tcW w:w="2162" w:type="dxa"/>
          </w:tcPr>
          <w:p w14:paraId="6388D97F" w14:textId="77777777" w:rsidR="00AF0878" w:rsidRPr="00A72486" w:rsidRDefault="00AF0878" w:rsidP="00AF0878">
            <w:pPr>
              <w:pStyle w:val="TableParagraph"/>
              <w:tabs>
                <w:tab w:val="left" w:pos="10632"/>
              </w:tabs>
              <w:ind w:left="142" w:right="400"/>
              <w:jc w:val="center"/>
              <w:rPr>
                <w:sz w:val="28"/>
                <w:szCs w:val="28"/>
              </w:rPr>
            </w:pPr>
            <w:r w:rsidRPr="00A72486">
              <w:rPr>
                <w:sz w:val="28"/>
                <w:szCs w:val="28"/>
              </w:rPr>
              <w:t>Отчетный</w:t>
            </w:r>
          </w:p>
          <w:p w14:paraId="140CB5EE" w14:textId="77777777" w:rsidR="00AF0878" w:rsidRPr="00A72486" w:rsidRDefault="00AF0878" w:rsidP="00AF0878">
            <w:pPr>
              <w:pStyle w:val="TableParagraph"/>
              <w:tabs>
                <w:tab w:val="left" w:pos="10632"/>
              </w:tabs>
              <w:ind w:left="142" w:right="400"/>
              <w:jc w:val="center"/>
              <w:rPr>
                <w:sz w:val="28"/>
                <w:szCs w:val="28"/>
              </w:rPr>
            </w:pPr>
            <w:r w:rsidRPr="00A72486">
              <w:rPr>
                <w:sz w:val="28"/>
                <w:szCs w:val="28"/>
              </w:rPr>
              <w:t>период</w:t>
            </w:r>
          </w:p>
        </w:tc>
      </w:tr>
      <w:tr w:rsidR="00AF0878" w:rsidRPr="00A72486" w14:paraId="027B9B7F" w14:textId="77777777" w:rsidTr="00AF0878">
        <w:trPr>
          <w:trHeight w:val="642"/>
        </w:trPr>
        <w:tc>
          <w:tcPr>
            <w:tcW w:w="5492" w:type="dxa"/>
          </w:tcPr>
          <w:p w14:paraId="5592FEB1" w14:textId="77777777" w:rsidR="00AF0878" w:rsidRPr="00AF0878" w:rsidRDefault="00AF0878" w:rsidP="00AF0878">
            <w:pPr>
              <w:pStyle w:val="TableParagraph"/>
              <w:tabs>
                <w:tab w:val="left" w:pos="10632"/>
              </w:tabs>
              <w:ind w:left="142"/>
              <w:jc w:val="left"/>
              <w:rPr>
                <w:sz w:val="28"/>
                <w:szCs w:val="28"/>
                <w:lang w:val="ru-RU"/>
              </w:rPr>
            </w:pPr>
            <w:r w:rsidRPr="00AF0878">
              <w:rPr>
                <w:sz w:val="28"/>
                <w:szCs w:val="28"/>
                <w:lang w:val="ru-RU"/>
              </w:rPr>
              <w:t>Среднегодовая величина основных</w:t>
            </w:r>
          </w:p>
          <w:p w14:paraId="0341BBA6" w14:textId="77777777" w:rsidR="00AF0878" w:rsidRPr="00AF0878" w:rsidRDefault="00AF0878" w:rsidP="00AF0878">
            <w:pPr>
              <w:pStyle w:val="TableParagraph"/>
              <w:tabs>
                <w:tab w:val="left" w:pos="10632"/>
              </w:tabs>
              <w:ind w:left="142"/>
              <w:jc w:val="left"/>
              <w:rPr>
                <w:sz w:val="28"/>
                <w:szCs w:val="28"/>
                <w:lang w:val="ru-RU"/>
              </w:rPr>
            </w:pPr>
            <w:r w:rsidRPr="00AF0878">
              <w:rPr>
                <w:sz w:val="28"/>
                <w:szCs w:val="28"/>
                <w:lang w:val="ru-RU"/>
              </w:rPr>
              <w:t>производственных фондов, тыс. руб.</w:t>
            </w:r>
          </w:p>
        </w:tc>
        <w:tc>
          <w:tcPr>
            <w:tcW w:w="1918" w:type="dxa"/>
          </w:tcPr>
          <w:p w14:paraId="0BC87FA3" w14:textId="77777777" w:rsidR="00AF0878" w:rsidRPr="00A72486" w:rsidRDefault="00AF0878" w:rsidP="00AF0878">
            <w:pPr>
              <w:pStyle w:val="TableParagraph"/>
              <w:tabs>
                <w:tab w:val="left" w:pos="10632"/>
              </w:tabs>
              <w:ind w:left="142" w:right="61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</w:t>
            </w:r>
            <w:r w:rsidRPr="00A72486">
              <w:rPr>
                <w:sz w:val="28"/>
                <w:szCs w:val="28"/>
              </w:rPr>
              <w:t>0</w:t>
            </w:r>
          </w:p>
        </w:tc>
        <w:tc>
          <w:tcPr>
            <w:tcW w:w="2162" w:type="dxa"/>
          </w:tcPr>
          <w:p w14:paraId="25D549C4" w14:textId="77777777" w:rsidR="00AF0878" w:rsidRPr="00A72486" w:rsidRDefault="00AF0878" w:rsidP="00AF0878">
            <w:pPr>
              <w:pStyle w:val="TableParagraph"/>
              <w:tabs>
                <w:tab w:val="left" w:pos="10632"/>
              </w:tabs>
              <w:ind w:left="142" w:right="3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3578</w:t>
            </w:r>
          </w:p>
        </w:tc>
      </w:tr>
      <w:tr w:rsidR="00AF0878" w:rsidRPr="00A72486" w14:paraId="4313850A" w14:textId="77777777" w:rsidTr="00AF0878">
        <w:trPr>
          <w:trHeight w:val="323"/>
        </w:trPr>
        <w:tc>
          <w:tcPr>
            <w:tcW w:w="5492" w:type="dxa"/>
          </w:tcPr>
          <w:p w14:paraId="5B08FD50" w14:textId="77777777" w:rsidR="00AF0878" w:rsidRPr="00AF0878" w:rsidRDefault="00AF0878" w:rsidP="00AF0878">
            <w:pPr>
              <w:pStyle w:val="TableParagraph"/>
              <w:tabs>
                <w:tab w:val="left" w:pos="10632"/>
              </w:tabs>
              <w:ind w:left="142"/>
              <w:jc w:val="left"/>
              <w:rPr>
                <w:sz w:val="28"/>
                <w:szCs w:val="28"/>
                <w:lang w:val="ru-RU"/>
              </w:rPr>
            </w:pPr>
            <w:r w:rsidRPr="00AF0878">
              <w:rPr>
                <w:sz w:val="28"/>
                <w:szCs w:val="28"/>
                <w:lang w:val="ru-RU"/>
              </w:rPr>
              <w:t>Прибыль отчетного периода, тыс. руб.</w:t>
            </w:r>
          </w:p>
        </w:tc>
        <w:tc>
          <w:tcPr>
            <w:tcW w:w="1918" w:type="dxa"/>
          </w:tcPr>
          <w:p w14:paraId="02EAC1AB" w14:textId="77777777" w:rsidR="00AF0878" w:rsidRPr="00A72486" w:rsidRDefault="00AF0878" w:rsidP="00AF0878">
            <w:pPr>
              <w:pStyle w:val="TableParagraph"/>
              <w:tabs>
                <w:tab w:val="left" w:pos="10632"/>
              </w:tabs>
              <w:ind w:left="142" w:right="61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1132</w:t>
            </w:r>
            <w:r w:rsidRPr="00A72486">
              <w:rPr>
                <w:sz w:val="28"/>
                <w:szCs w:val="28"/>
              </w:rPr>
              <w:t>0</w:t>
            </w:r>
          </w:p>
        </w:tc>
        <w:tc>
          <w:tcPr>
            <w:tcW w:w="2162" w:type="dxa"/>
          </w:tcPr>
          <w:p w14:paraId="03147685" w14:textId="77777777" w:rsidR="00AF0878" w:rsidRPr="00A72486" w:rsidRDefault="00AF0878" w:rsidP="00AF0878">
            <w:pPr>
              <w:pStyle w:val="TableParagraph"/>
              <w:tabs>
                <w:tab w:val="left" w:pos="10632"/>
              </w:tabs>
              <w:ind w:left="142" w:right="3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10396</w:t>
            </w:r>
          </w:p>
        </w:tc>
      </w:tr>
    </w:tbl>
    <w:p w14:paraId="5EE3AE5D" w14:textId="77777777" w:rsidR="00AF0878" w:rsidRPr="00A72486" w:rsidRDefault="00AF0878" w:rsidP="00AF0878">
      <w:pPr>
        <w:pStyle w:val="a3"/>
        <w:tabs>
          <w:tab w:val="left" w:pos="10632"/>
        </w:tabs>
        <w:jc w:val="left"/>
      </w:pPr>
    </w:p>
    <w:p w14:paraId="5FA500E5" w14:textId="77777777" w:rsidR="00AF0878" w:rsidRPr="00A72486" w:rsidRDefault="00AF0878" w:rsidP="00AF0878">
      <w:pPr>
        <w:pStyle w:val="a5"/>
        <w:numPr>
          <w:ilvl w:val="0"/>
          <w:numId w:val="1"/>
        </w:numPr>
        <w:tabs>
          <w:tab w:val="left" w:pos="2332"/>
          <w:tab w:val="left" w:pos="10632"/>
        </w:tabs>
        <w:ind w:right="503" w:firstLine="707"/>
        <w:rPr>
          <w:sz w:val="28"/>
          <w:szCs w:val="28"/>
        </w:rPr>
      </w:pPr>
      <w:r w:rsidRPr="00A72486">
        <w:rPr>
          <w:sz w:val="28"/>
          <w:szCs w:val="28"/>
        </w:rPr>
        <w:t xml:space="preserve">Практико-ориентированное задание: принятие к учету основных средств. В организацию поступают безвозмездно </w:t>
      </w:r>
      <w:r>
        <w:rPr>
          <w:sz w:val="28"/>
          <w:szCs w:val="28"/>
        </w:rPr>
        <w:t>2</w:t>
      </w:r>
      <w:r w:rsidRPr="00A72486">
        <w:rPr>
          <w:sz w:val="28"/>
          <w:szCs w:val="28"/>
        </w:rPr>
        <w:t xml:space="preserve"> телефонных станций на сумм</w:t>
      </w:r>
      <w:r>
        <w:rPr>
          <w:sz w:val="28"/>
          <w:szCs w:val="28"/>
        </w:rPr>
        <w:t>у 356 000 руб., в т.ч. НДС – 20</w:t>
      </w:r>
      <w:r w:rsidRPr="00A72486">
        <w:rPr>
          <w:sz w:val="28"/>
          <w:szCs w:val="28"/>
        </w:rPr>
        <w:t>%. За установку аппаратов согласно договору, начислено подрядной органи</w:t>
      </w:r>
      <w:r>
        <w:rPr>
          <w:sz w:val="28"/>
          <w:szCs w:val="28"/>
        </w:rPr>
        <w:t>зации 13 100 руб., в т.ч. НДС– 20</w:t>
      </w:r>
      <w:r w:rsidRPr="00A72486">
        <w:rPr>
          <w:sz w:val="28"/>
          <w:szCs w:val="28"/>
        </w:rPr>
        <w:t>%. Согласно акту ввода, в эксплуатацию телефонные аппараты оприходованы на предприятии в составе основных средств. Отразите на счетах бухгалтерского учета хозяйственные операции, связанные с поступлением телефонных станций.</w:t>
      </w:r>
    </w:p>
    <w:p w14:paraId="58204C99" w14:textId="77777777" w:rsidR="00AF0878" w:rsidRPr="00A72486" w:rsidRDefault="00AF0878" w:rsidP="00AF0878">
      <w:pPr>
        <w:pStyle w:val="a3"/>
        <w:tabs>
          <w:tab w:val="left" w:pos="10632"/>
        </w:tabs>
        <w:jc w:val="left"/>
      </w:pPr>
    </w:p>
    <w:p w14:paraId="6A2769A3" w14:textId="77777777" w:rsidR="00AF0878" w:rsidRPr="00A72486" w:rsidRDefault="00AF0878" w:rsidP="00AF0878">
      <w:pPr>
        <w:pStyle w:val="a5"/>
        <w:numPr>
          <w:ilvl w:val="0"/>
          <w:numId w:val="1"/>
        </w:numPr>
        <w:tabs>
          <w:tab w:val="left" w:pos="2514"/>
          <w:tab w:val="left" w:pos="10632"/>
        </w:tabs>
        <w:ind w:right="506" w:firstLine="707"/>
        <w:rPr>
          <w:sz w:val="28"/>
          <w:szCs w:val="28"/>
        </w:rPr>
      </w:pPr>
      <w:r w:rsidRPr="00A72486">
        <w:rPr>
          <w:sz w:val="28"/>
          <w:szCs w:val="28"/>
        </w:rPr>
        <w:t xml:space="preserve">Практико-ориентированное задание: отражение в системе бухгалтерского учета операций по расчетам с подотчетными лицами. Из кассы под отчет инженеру производственного отдела 15 февраля выданы деньги для поездки в командировку – </w:t>
      </w:r>
      <w:r>
        <w:rPr>
          <w:sz w:val="28"/>
          <w:szCs w:val="28"/>
        </w:rPr>
        <w:t>3</w:t>
      </w:r>
      <w:r w:rsidRPr="00A72486">
        <w:rPr>
          <w:sz w:val="28"/>
          <w:szCs w:val="28"/>
        </w:rPr>
        <w:t xml:space="preserve">8 000 руб. 25 февраля, после возвращения из командировки, инженер представил в бухгалтерию авансовый отчет на </w:t>
      </w:r>
      <w:r>
        <w:rPr>
          <w:sz w:val="28"/>
          <w:szCs w:val="28"/>
        </w:rPr>
        <w:t>3</w:t>
      </w:r>
      <w:r w:rsidRPr="00A72486">
        <w:rPr>
          <w:sz w:val="28"/>
          <w:szCs w:val="28"/>
        </w:rPr>
        <w:t>5 000 руб. Израсходованные суммы, в пределах нормативов, утверждены и списаны с подотчетного лица. Неизрасходованная сумма возвращена подотчетным лицом в кассу предприятия. Отразите бухгалтерскими записями хозяйственные операции по расчетам с подотчетным</w:t>
      </w:r>
      <w:r w:rsidRPr="00A72486">
        <w:rPr>
          <w:spacing w:val="-1"/>
          <w:sz w:val="28"/>
          <w:szCs w:val="28"/>
        </w:rPr>
        <w:t xml:space="preserve"> </w:t>
      </w:r>
      <w:r w:rsidRPr="00A72486">
        <w:rPr>
          <w:sz w:val="28"/>
          <w:szCs w:val="28"/>
        </w:rPr>
        <w:t>лицом.</w:t>
      </w:r>
    </w:p>
    <w:p w14:paraId="050C8D2D" w14:textId="77777777" w:rsidR="00AF0878" w:rsidRPr="00A72486" w:rsidRDefault="00AF0878" w:rsidP="00AF0878">
      <w:pPr>
        <w:pStyle w:val="a3"/>
        <w:tabs>
          <w:tab w:val="left" w:pos="10632"/>
        </w:tabs>
        <w:jc w:val="left"/>
      </w:pPr>
    </w:p>
    <w:p w14:paraId="4D90AD98" w14:textId="77777777" w:rsidR="00AF0878" w:rsidRDefault="00AF0878" w:rsidP="00AF0878">
      <w:pPr>
        <w:pStyle w:val="a5"/>
        <w:numPr>
          <w:ilvl w:val="0"/>
          <w:numId w:val="1"/>
        </w:numPr>
        <w:tabs>
          <w:tab w:val="left" w:pos="2514"/>
          <w:tab w:val="left" w:pos="10632"/>
        </w:tabs>
        <w:ind w:right="503" w:firstLine="707"/>
        <w:rPr>
          <w:sz w:val="28"/>
          <w:szCs w:val="28"/>
        </w:rPr>
      </w:pPr>
      <w:r w:rsidRPr="00A72486">
        <w:rPr>
          <w:sz w:val="28"/>
          <w:szCs w:val="28"/>
        </w:rPr>
        <w:lastRenderedPageBreak/>
        <w:t>Практико-ориентированное задание: отражение в системе бухгалтерского учета операций по предоставленному займу. Организация предоставила своему работн</w:t>
      </w:r>
      <w:r>
        <w:rPr>
          <w:sz w:val="28"/>
          <w:szCs w:val="28"/>
        </w:rPr>
        <w:t>ику заем в сумме 3</w:t>
      </w:r>
      <w:r w:rsidRPr="00A72486">
        <w:rPr>
          <w:sz w:val="28"/>
          <w:szCs w:val="28"/>
        </w:rPr>
        <w:t>0000 руб. сроком на 6 месяцев под 10% годовых. Договором займа предусмотрено ежемесячное удержание процентов из заработной платы работника. Требуется</w:t>
      </w:r>
      <w:r w:rsidRPr="00A72486">
        <w:rPr>
          <w:spacing w:val="46"/>
          <w:sz w:val="28"/>
          <w:szCs w:val="28"/>
        </w:rPr>
        <w:t xml:space="preserve"> </w:t>
      </w:r>
      <w:r w:rsidRPr="00A72486">
        <w:rPr>
          <w:sz w:val="28"/>
          <w:szCs w:val="28"/>
        </w:rPr>
        <w:t>составить</w:t>
      </w:r>
      <w:r>
        <w:rPr>
          <w:sz w:val="28"/>
          <w:szCs w:val="28"/>
        </w:rPr>
        <w:t xml:space="preserve"> </w:t>
      </w:r>
      <w:r w:rsidRPr="00A72486">
        <w:rPr>
          <w:sz w:val="28"/>
          <w:szCs w:val="28"/>
        </w:rPr>
        <w:t>бухгалтерские проводки, учитывая, что в соответствии с ПБУ 9/99 проценты, полученные за предоставление в пользование денежных средств организации, включаются в состав прочих</w:t>
      </w:r>
      <w:r w:rsidRPr="00A72486">
        <w:rPr>
          <w:spacing w:val="-11"/>
          <w:sz w:val="28"/>
          <w:szCs w:val="28"/>
        </w:rPr>
        <w:t xml:space="preserve"> </w:t>
      </w:r>
      <w:r w:rsidRPr="00A72486">
        <w:rPr>
          <w:sz w:val="28"/>
          <w:szCs w:val="28"/>
        </w:rPr>
        <w:t>доходов.</w:t>
      </w:r>
    </w:p>
    <w:p w14:paraId="42608D8A" w14:textId="77777777" w:rsidR="00AF0878" w:rsidRPr="00A72486" w:rsidRDefault="00AF0878" w:rsidP="00AF0878">
      <w:pPr>
        <w:pStyle w:val="a5"/>
        <w:rPr>
          <w:sz w:val="28"/>
          <w:szCs w:val="28"/>
        </w:rPr>
      </w:pPr>
    </w:p>
    <w:p w14:paraId="0D22C180" w14:textId="77777777" w:rsidR="00AF0878" w:rsidRDefault="00AF0878" w:rsidP="00AF0878">
      <w:pPr>
        <w:pStyle w:val="a3"/>
        <w:spacing w:before="6"/>
        <w:ind w:left="0" w:firstLine="0"/>
        <w:jc w:val="left"/>
      </w:pPr>
    </w:p>
    <w:p w14:paraId="0966013A" w14:textId="77777777" w:rsidR="00AF0878" w:rsidRDefault="00AF0878" w:rsidP="00AF0878">
      <w:pPr>
        <w:pStyle w:val="a3"/>
        <w:spacing w:before="6"/>
        <w:ind w:left="1276" w:right="478" w:firstLine="567"/>
        <w:rPr>
          <w:b/>
        </w:rPr>
      </w:pPr>
      <w:r w:rsidRPr="002D2B71">
        <w:rPr>
          <w:b/>
        </w:rPr>
        <w:t>3. Рекомендации обучающимся по подготовке к государственному экзамену</w:t>
      </w:r>
    </w:p>
    <w:p w14:paraId="2949CA9D" w14:textId="77777777" w:rsidR="00AF0878" w:rsidRDefault="00AF0878" w:rsidP="00AF0878">
      <w:pPr>
        <w:pStyle w:val="a3"/>
        <w:spacing w:before="6"/>
        <w:ind w:left="1276" w:right="478" w:firstLine="567"/>
        <w:jc w:val="left"/>
        <w:rPr>
          <w:b/>
          <w:sz w:val="38"/>
        </w:rPr>
      </w:pPr>
    </w:p>
    <w:p w14:paraId="0EEEB9E3" w14:textId="77777777" w:rsidR="00AF0878" w:rsidRDefault="00AF0878" w:rsidP="00AF0878">
      <w:pPr>
        <w:pStyle w:val="Default"/>
        <w:ind w:left="1276" w:right="33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Подготовку к сдаче государственного экзамена следует начать с ознакомления с перечнем вопросов, выносимых на государственный экзамен. </w:t>
      </w:r>
    </w:p>
    <w:p w14:paraId="775DEC90" w14:textId="77777777" w:rsidR="00AF0878" w:rsidRDefault="00AF0878" w:rsidP="00AF0878">
      <w:pPr>
        <w:pStyle w:val="Default"/>
        <w:ind w:left="1276" w:right="33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подготовки ответов на вопросы необходимо использовать: </w:t>
      </w:r>
    </w:p>
    <w:p w14:paraId="69494BDE" w14:textId="77777777" w:rsidR="00AF0878" w:rsidRDefault="00AF0878" w:rsidP="00AF0878">
      <w:pPr>
        <w:pStyle w:val="Default"/>
        <w:ind w:left="1276" w:right="33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рекомендованные нормативные правовые акты, обязательную и дополнительную литературу, интернет-ресурсы; </w:t>
      </w:r>
    </w:p>
    <w:p w14:paraId="3BF071B8" w14:textId="77777777" w:rsidR="00AF0878" w:rsidRDefault="00AF0878" w:rsidP="00AF0878">
      <w:pPr>
        <w:pStyle w:val="Default"/>
        <w:ind w:left="1276" w:right="33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материалы лекций, семинарских и практических занятий; </w:t>
      </w:r>
    </w:p>
    <w:p w14:paraId="1247732B" w14:textId="77777777" w:rsidR="00AF0878" w:rsidRDefault="00AF0878" w:rsidP="00AF0878">
      <w:pPr>
        <w:pStyle w:val="Default"/>
        <w:ind w:left="1276" w:right="33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выполненные в процессе обучения задания для самостоятельной работы, курсовые работы. </w:t>
      </w:r>
    </w:p>
    <w:p w14:paraId="5A19EB7F" w14:textId="77777777" w:rsidR="00AF0878" w:rsidRDefault="00AF0878" w:rsidP="00AF0878">
      <w:pPr>
        <w:pStyle w:val="Default"/>
        <w:ind w:left="1276" w:right="33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государственному экзамену следует обратить внимание на структуру экзаменационного билета, включающую два теоретических вопроса (первый вопрос формулируется на основе содержания общепрофессиональных и профессиональных дисциплин направления подготовки, второй вопрос – с учетом содержания профиля «Финансы и кредит» и практико-ориентированное задание. В ходе подготовки ответов на вопросы нужно учитывать изменения содержания законодательных и иных нормативных правовых актов, увязывать теоретические положения с применением знаний на практике. </w:t>
      </w:r>
    </w:p>
    <w:p w14:paraId="2F6C4DCA" w14:textId="77777777" w:rsidR="00AF0878" w:rsidRDefault="00AF0878" w:rsidP="00AF0878">
      <w:pPr>
        <w:pStyle w:val="a3"/>
        <w:ind w:left="1276" w:right="337" w:firstLine="567"/>
      </w:pPr>
      <w:r>
        <w:t>Дополнительные разъяснения по вопросам, включенным в программу государственного экзамена, а также по решению типовых практико-ориентированных заданий можно получить на предэкзаменационной консультации.</w:t>
      </w:r>
    </w:p>
    <w:p w14:paraId="68F11260" w14:textId="77777777" w:rsidR="00AF0878" w:rsidRDefault="00AF0878" w:rsidP="00AF0878">
      <w:pPr>
        <w:pStyle w:val="a3"/>
        <w:ind w:left="1276" w:right="337" w:firstLine="567"/>
      </w:pPr>
    </w:p>
    <w:p w14:paraId="035ADE78" w14:textId="77777777" w:rsidR="00AF0878" w:rsidRDefault="00AF0878" w:rsidP="00AF0878">
      <w:pPr>
        <w:pStyle w:val="a3"/>
        <w:ind w:left="1276" w:right="337" w:firstLine="567"/>
      </w:pPr>
    </w:p>
    <w:p w14:paraId="50156328" w14:textId="77777777" w:rsidR="00AF0878" w:rsidRPr="00D67EED" w:rsidRDefault="00AF0878" w:rsidP="00AF0878">
      <w:pPr>
        <w:pStyle w:val="a3"/>
        <w:ind w:left="1276" w:right="337" w:firstLine="567"/>
        <w:rPr>
          <w:b/>
        </w:rPr>
      </w:pPr>
      <w:r w:rsidRPr="00D67EED">
        <w:rPr>
          <w:b/>
        </w:rPr>
        <w:t>4. Критерии оценки результатов сдачи государственных экзаменов</w:t>
      </w:r>
    </w:p>
    <w:p w14:paraId="5F89CCE5" w14:textId="77777777" w:rsidR="00AF0878" w:rsidRDefault="00AF0878" w:rsidP="00AF0878">
      <w:pPr>
        <w:pStyle w:val="a3"/>
        <w:ind w:left="1276" w:right="337" w:firstLine="567"/>
      </w:pPr>
    </w:p>
    <w:p w14:paraId="44866574" w14:textId="77777777" w:rsidR="00AF0878" w:rsidRDefault="00AF0878" w:rsidP="00AF0878">
      <w:pPr>
        <w:pStyle w:val="a3"/>
        <w:ind w:left="1276" w:right="337" w:firstLine="567"/>
      </w:pPr>
      <w:r>
        <w:t>Оценка по итогам сдачи государственного экзамена учитывает качество ответов на теоретические вопросы и выполнения практико-ориентированного задания.</w:t>
      </w:r>
    </w:p>
    <w:p w14:paraId="72EEDB12" w14:textId="77777777" w:rsidR="00AF0878" w:rsidRDefault="00AF0878" w:rsidP="00AF0878">
      <w:pPr>
        <w:pStyle w:val="a3"/>
        <w:ind w:left="1276" w:right="337" w:firstLine="567"/>
      </w:pPr>
      <w:r>
        <w:t>Предусмотрены следующие критерии оценки знаний выпускников при ответах на теоретические вопросы.</w:t>
      </w:r>
    </w:p>
    <w:tbl>
      <w:tblPr>
        <w:tblW w:w="9498" w:type="dxa"/>
        <w:tblInd w:w="13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410"/>
      </w:tblGrid>
      <w:tr w:rsidR="00AF0878" w14:paraId="40A0F3EA" w14:textId="77777777" w:rsidTr="00AF0878">
        <w:trPr>
          <w:trHeight w:val="28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29C3" w14:textId="77777777" w:rsidR="00AF0878" w:rsidRDefault="00AF0878" w:rsidP="00AF087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Критерии оценки знаний выпускников при ответах на теоретические вопросы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1128" w14:textId="77777777" w:rsidR="00AF0878" w:rsidRDefault="00AF0878" w:rsidP="00AF087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Оценка </w:t>
            </w:r>
          </w:p>
        </w:tc>
      </w:tr>
      <w:tr w:rsidR="00AF0878" w14:paraId="465C8F36" w14:textId="77777777" w:rsidTr="00AF0878">
        <w:trPr>
          <w:trHeight w:val="125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1D50" w14:textId="77777777" w:rsidR="00AF0878" w:rsidRDefault="00AF0878" w:rsidP="00AF08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Полное, глубокое, точное и логически стройное изложение теоретических вопросов, отсутствие терминологических и содержательных ошибок, знание нормативных правовых актов по вопросам государственного экзамена; умение проявить творческий подход к изложению материала, продемонстрировать дискуссионность проблематики, точно ответить на дополнительные вопросы.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86F0" w14:textId="77777777" w:rsidR="00AF0878" w:rsidRDefault="00AF0878" w:rsidP="00AF08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отлично </w:t>
            </w:r>
          </w:p>
        </w:tc>
      </w:tr>
      <w:tr w:rsidR="00AF0878" w14:paraId="36A8446D" w14:textId="77777777" w:rsidTr="00AF0878">
        <w:trPr>
          <w:trHeight w:val="141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E55A" w14:textId="77777777" w:rsidR="00AF0878" w:rsidRPr="00D67EED" w:rsidRDefault="00AF0878" w:rsidP="00AF0878">
            <w:pPr>
              <w:pStyle w:val="Default"/>
              <w:rPr>
                <w:sz w:val="28"/>
                <w:szCs w:val="28"/>
              </w:rPr>
            </w:pPr>
            <w:r w:rsidRPr="00D67EED">
              <w:rPr>
                <w:sz w:val="28"/>
                <w:szCs w:val="28"/>
              </w:rPr>
              <w:t xml:space="preserve">Полное и логически стройное изложение теоретических вопросов; допускаются терминологические и содержательные неточности либо неточности в знании нормативных правовых актов по вопросам государственного экзамена, недостаточно глубокое обоснование отдельных положений, неумение в полном объеме продемонстрировать дискуссионность проблематики, затруднения при ответах на дополнительные вопросы.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AC9F" w14:textId="77777777" w:rsidR="00AF0878" w:rsidRDefault="00AF0878" w:rsidP="00AF08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хорошо </w:t>
            </w:r>
          </w:p>
        </w:tc>
      </w:tr>
      <w:tr w:rsidR="00AF0878" w14:paraId="669C8445" w14:textId="77777777" w:rsidTr="00AF0878">
        <w:trPr>
          <w:trHeight w:val="173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DC51" w14:textId="77777777" w:rsidR="00AF0878" w:rsidRDefault="00AF0878" w:rsidP="00AF08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Изложение основного материала по теоретическим вопросам; допускаются терминологические и содержательные ошибки и неточности либо ошибки в знании нормативных правовых актов по вопросам государственного экзамена, некорректные формулировки, нарушение логической последовательности в изложении материала; проявляется неумение глубоко раскрыть главные положения вопроса, в полном объеме продемонстрировать дискуссионность проблематики, ответить на дополнительные вопросы.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FDA6" w14:textId="77777777" w:rsidR="00AF0878" w:rsidRDefault="00AF0878" w:rsidP="00AF08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удовлетворительно </w:t>
            </w:r>
          </w:p>
        </w:tc>
      </w:tr>
      <w:tr w:rsidR="00AF0878" w14:paraId="1B5F3FC9" w14:textId="77777777" w:rsidTr="00AF0878">
        <w:trPr>
          <w:trHeight w:val="173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4966" w14:textId="77777777" w:rsidR="00AF0878" w:rsidRDefault="00AF0878" w:rsidP="00AF08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Незнание значительной части программного материала государственного экзамена, неумение сформулировать правильные ответы на теоретические вопросы билета и дополнительные вопросы, непоследовательное и неаргументированное изложение материала; допускаются грубые терминологические и содержательные ошибки, отсутствует знание нормативных правовых актов.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8AFA" w14:textId="77777777" w:rsidR="00AF0878" w:rsidRDefault="00AF0878" w:rsidP="00AF08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неудовлетворительно </w:t>
            </w:r>
          </w:p>
        </w:tc>
      </w:tr>
    </w:tbl>
    <w:p w14:paraId="301EC6E1" w14:textId="77777777" w:rsidR="00AF0878" w:rsidRDefault="00AF0878" w:rsidP="00AF0878">
      <w:pPr>
        <w:pStyle w:val="a3"/>
        <w:ind w:left="1276" w:right="337" w:firstLine="567"/>
      </w:pPr>
    </w:p>
    <w:p w14:paraId="27C07CCF" w14:textId="77777777" w:rsidR="00AF0878" w:rsidRDefault="00AF0878" w:rsidP="00AF0878">
      <w:pPr>
        <w:pStyle w:val="a3"/>
        <w:ind w:left="1276" w:right="337" w:firstLine="567"/>
      </w:pPr>
      <w:r>
        <w:t>В качестве критериев оценки умений выпускников при выполнении практико-ориентированных заданий предусмотрены следующие.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409"/>
      </w:tblGrid>
      <w:tr w:rsidR="00AF0878" w14:paraId="1D8FC1FE" w14:textId="77777777" w:rsidTr="00AF0878">
        <w:trPr>
          <w:trHeight w:val="287"/>
        </w:trPr>
        <w:tc>
          <w:tcPr>
            <w:tcW w:w="7088" w:type="dxa"/>
          </w:tcPr>
          <w:p w14:paraId="1E80C73A" w14:textId="77777777" w:rsidR="00AF0878" w:rsidRDefault="00AF0878" w:rsidP="00AF087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Критерии оценки умений выпускников при выполнении практико-ориентированное заданий </w:t>
            </w:r>
          </w:p>
        </w:tc>
        <w:tc>
          <w:tcPr>
            <w:tcW w:w="2409" w:type="dxa"/>
          </w:tcPr>
          <w:p w14:paraId="4D67AE1F" w14:textId="77777777" w:rsidR="00AF0878" w:rsidRDefault="00AF0878" w:rsidP="00AF087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Оценка </w:t>
            </w:r>
          </w:p>
        </w:tc>
      </w:tr>
      <w:tr w:rsidR="00AF0878" w14:paraId="632BF7FB" w14:textId="77777777" w:rsidTr="00AF0878">
        <w:trPr>
          <w:trHeight w:val="449"/>
        </w:trPr>
        <w:tc>
          <w:tcPr>
            <w:tcW w:w="7088" w:type="dxa"/>
          </w:tcPr>
          <w:p w14:paraId="2F11E1E0" w14:textId="77777777" w:rsidR="00AF0878" w:rsidRDefault="00AF0878" w:rsidP="00AF08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Практико-ориентированное задание выполнено правильно и в полном объеме, обоснованы полученные расчеты и результаты, сделаны выводы. </w:t>
            </w:r>
          </w:p>
        </w:tc>
        <w:tc>
          <w:tcPr>
            <w:tcW w:w="2409" w:type="dxa"/>
          </w:tcPr>
          <w:p w14:paraId="5C13157B" w14:textId="77777777" w:rsidR="00AF0878" w:rsidRDefault="00AF0878" w:rsidP="00AF08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отлично </w:t>
            </w:r>
          </w:p>
        </w:tc>
      </w:tr>
      <w:tr w:rsidR="00AF0878" w14:paraId="5273F25A" w14:textId="77777777" w:rsidTr="00AF0878">
        <w:trPr>
          <w:trHeight w:val="610"/>
        </w:trPr>
        <w:tc>
          <w:tcPr>
            <w:tcW w:w="7088" w:type="dxa"/>
          </w:tcPr>
          <w:p w14:paraId="28D55265" w14:textId="77777777" w:rsidR="00AF0878" w:rsidRDefault="00AF0878" w:rsidP="00AF08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Практико-ориентированное задание выполнено в основном правильно, в полном объеме; допущены отдельные неточности в расчетах и обосновании результатов, формулировании выводов. </w:t>
            </w:r>
          </w:p>
        </w:tc>
        <w:tc>
          <w:tcPr>
            <w:tcW w:w="2409" w:type="dxa"/>
          </w:tcPr>
          <w:p w14:paraId="1AC6A9FC" w14:textId="77777777" w:rsidR="00AF0878" w:rsidRDefault="00AF0878" w:rsidP="00AF08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хорошо </w:t>
            </w:r>
          </w:p>
        </w:tc>
      </w:tr>
      <w:tr w:rsidR="00AF0878" w14:paraId="6E1C9424" w14:textId="77777777" w:rsidTr="00AF0878">
        <w:trPr>
          <w:trHeight w:val="611"/>
        </w:trPr>
        <w:tc>
          <w:tcPr>
            <w:tcW w:w="7088" w:type="dxa"/>
          </w:tcPr>
          <w:p w14:paraId="45253D50" w14:textId="77777777" w:rsidR="00AF0878" w:rsidRDefault="00AF0878" w:rsidP="00AF08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Практико-ориентированное задание в основном выполнено, намечен правильный ход решения; допущены ошибки в процессе расчетов, обосновании результатов, формулировании выводов. </w:t>
            </w:r>
          </w:p>
        </w:tc>
        <w:tc>
          <w:tcPr>
            <w:tcW w:w="2409" w:type="dxa"/>
          </w:tcPr>
          <w:p w14:paraId="40ADFF01" w14:textId="77777777" w:rsidR="00AF0878" w:rsidRDefault="00AF0878" w:rsidP="00AF08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удовлетворительно </w:t>
            </w:r>
          </w:p>
        </w:tc>
      </w:tr>
      <w:tr w:rsidR="00AF0878" w14:paraId="3930F2BB" w14:textId="77777777" w:rsidTr="00AF0878">
        <w:trPr>
          <w:trHeight w:val="449"/>
        </w:trPr>
        <w:tc>
          <w:tcPr>
            <w:tcW w:w="7088" w:type="dxa"/>
          </w:tcPr>
          <w:p w14:paraId="596C0D8E" w14:textId="77777777" w:rsidR="00AF0878" w:rsidRDefault="00AF0878" w:rsidP="00AF08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Практико-ориентированное задание не выполнено: не определен правильный ход решения, не произведены расчеты, не получены результаты, не сделаны выводы. </w:t>
            </w:r>
          </w:p>
        </w:tc>
        <w:tc>
          <w:tcPr>
            <w:tcW w:w="2409" w:type="dxa"/>
          </w:tcPr>
          <w:p w14:paraId="2150F0C1" w14:textId="77777777" w:rsidR="00AF0878" w:rsidRDefault="00AF0878" w:rsidP="00AF08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неудовлетворительно </w:t>
            </w:r>
          </w:p>
        </w:tc>
      </w:tr>
    </w:tbl>
    <w:p w14:paraId="25DCC8E0" w14:textId="77777777" w:rsidR="00AF0878" w:rsidRDefault="00AF0878" w:rsidP="00AF0878">
      <w:pPr>
        <w:pStyle w:val="a3"/>
        <w:ind w:left="1276" w:right="337" w:firstLine="567"/>
      </w:pPr>
    </w:p>
    <w:p w14:paraId="22130428" w14:textId="77777777" w:rsidR="00AF0878" w:rsidRDefault="00AF0878" w:rsidP="00AF0878">
      <w:pPr>
        <w:pStyle w:val="Default"/>
        <w:ind w:left="1276" w:right="19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завершения ответа выпускника на вопросы экзаменационного билета и объявления председателем государственной экзаменационной комиссии окончания опроса члены комиссии фиксируют в своих записях оценки за ответы на каждый теоретический вопрос, выполнение практико-ориентированного задания и предварительную результирующую оценку. </w:t>
      </w:r>
    </w:p>
    <w:p w14:paraId="4E9330A5" w14:textId="77777777" w:rsidR="00AF0878" w:rsidRDefault="00AF0878" w:rsidP="00AF0878">
      <w:pPr>
        <w:pStyle w:val="a3"/>
        <w:ind w:left="1276" w:right="195" w:firstLine="567"/>
      </w:pPr>
      <w:r>
        <w:t>При определении итогового результата государственного экзамена государственная экзаменационная комиссия учитывает оценки выпускника, выставленные каждым членом комиссии.</w:t>
      </w:r>
    </w:p>
    <w:p w14:paraId="7FBE1A08" w14:textId="77777777" w:rsidR="00AF0878" w:rsidRPr="002D2B71" w:rsidRDefault="00AF0878" w:rsidP="00AF0878">
      <w:pPr>
        <w:pStyle w:val="a3"/>
        <w:ind w:left="1276" w:right="337" w:firstLine="567"/>
        <w:rPr>
          <w:b/>
          <w:sz w:val="38"/>
        </w:rPr>
      </w:pPr>
    </w:p>
    <w:p w14:paraId="3AF99AEB" w14:textId="77777777" w:rsidR="00AF0878" w:rsidRPr="00AF0878" w:rsidRDefault="00AF0878" w:rsidP="00AF0878"/>
    <w:sectPr w:rsidR="00AF0878" w:rsidRPr="00AF0878" w:rsidSect="00AF0878">
      <w:pgSz w:w="11910" w:h="16840"/>
      <w:pgMar w:top="1040" w:right="340" w:bottom="1240" w:left="46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F3F50" w14:textId="77777777" w:rsidR="0066547F" w:rsidRDefault="00405E10">
      <w:r>
        <w:separator/>
      </w:r>
    </w:p>
  </w:endnote>
  <w:endnote w:type="continuationSeparator" w:id="0">
    <w:p w14:paraId="68D8D87D" w14:textId="77777777" w:rsidR="0066547F" w:rsidRDefault="0040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A42" w14:textId="77777777" w:rsidR="00AF0878" w:rsidRDefault="00AF0878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B3AFC4" wp14:editId="596AA095">
              <wp:simplePos x="0" y="0"/>
              <wp:positionH relativeFrom="page">
                <wp:posOffset>3911600</wp:posOffset>
              </wp:positionH>
              <wp:positionV relativeFrom="page">
                <wp:posOffset>9882505</wp:posOffset>
              </wp:positionV>
              <wp:extent cx="280035" cy="194310"/>
              <wp:effectExtent l="0" t="0" r="5715" b="152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28C4D" w14:textId="77777777" w:rsidR="00AF0878" w:rsidRDefault="00AF0878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5B3AF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8pt;margin-top:778.15pt;width:22.0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/ZD1gEAAJADAAAOAAAAZHJzL2Uyb0RvYy54bWysU9tu1DAQfUfiHyy/s0m2gEq02aq0KkIq&#10;F6nwARPH3kQkHjP2brJ8PWNnswX6VvFijcfj43POjDdX09CLgybfoa1kscql0FZh09ldJb9/u3t1&#10;KYUPYBvo0epKHrWXV9uXLzajK/UaW+wbTYJBrC9HV8k2BFdmmVetHsCv0GnLhwZpgMBb2mUNwcjo&#10;Q5+t8/xtNiI1jlBp7zl7Ox/KbcI3RqvwxRivg+grydxCWimtdVyz7QbKHYFrO3WiAc9gMUBn+dEz&#10;1C0EEHvqnkANnSL0aMJK4ZChMZ3SSQOrKfJ/1Dy04HTSwuZ4d7bJ/z9Y9fnw4L6SCNN7nLiBSYR3&#10;96h+eGHxpgW709dEOLYaGn64iJZlo/Pl6Wq02pc+gtTjJ2y4ybAPmIAmQ0N0hXUKRucGHM+m6ykI&#10;xcn1ZZ5fvJFC8VHx7vVFkZqSQblcduTDB42DiEEliXuawOFw70MkA+VSEt+yeNf1feprb/9KcGHM&#10;JPKR78w8TPXE1VFEjc2RZRDOY8JjzUGL9EuKkUekkv7nHkhL0X+0bEWcpyWgJaiXAKziq5UMUszh&#10;TZjnbu+o27WMPJtt8ZrtMl2S8sjixJPbnhSeRjTO1Z/7VPX4kba/AQAA//8DAFBLAwQUAAYACAAA&#10;ACEASvFm7uAAAAANAQAADwAAAGRycy9kb3ducmV2LnhtbEyPwU7DMBBE70j8g7VI3KgdUK02xKkq&#10;BCckRBoOHJ3YTazG6xC7bfh7tid63JnR7JtiM/uBnewUXUAF2UIAs9gG47BT8FW/PayAxaTR6CGg&#10;VfBrI2zK25tC5yacsbKnXeoYlWDMtYI+pTHnPLa99TouwmiRvH2YvE50Th03kz5TuR/4oxCSe+2Q&#10;PvR6tC+9bQ+7o1ew/cbq1f18NJ/VvnJ1vRb4Lg9K3d/N22dgyc7pPwwXfEKHkpiacEQT2aBAZpK2&#10;JDKWS/kEjCJSigxYc5FWcg28LPj1ivIPAAD//wMAUEsBAi0AFAAGAAgAAAAhALaDOJL+AAAA4QEA&#10;ABMAAAAAAAAAAAAAAAAAAAAAAFtDb250ZW50X1R5cGVzXS54bWxQSwECLQAUAAYACAAAACEAOP0h&#10;/9YAAACUAQAACwAAAAAAAAAAAAAAAAAvAQAAX3JlbHMvLnJlbHNQSwECLQAUAAYACAAAACEASBf2&#10;Q9YBAACQAwAADgAAAAAAAAAAAAAAAAAuAgAAZHJzL2Uyb0RvYy54bWxQSwECLQAUAAYACAAAACEA&#10;SvFm7uAAAAANAQAADwAAAAAAAAAAAAAAAAAwBAAAZHJzL2Rvd25yZXYueG1sUEsFBgAAAAAEAAQA&#10;8wAAAD0FAAAAAA==&#10;" filled="f" stroked="f">
              <v:textbox inset="0,0,0,0">
                <w:txbxContent>
                  <w:p w14:paraId="54028C4D" w14:textId="77777777" w:rsidR="00AF0878" w:rsidRDefault="00AF0878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2D2F5" w14:textId="77777777" w:rsidR="00AF0878" w:rsidRDefault="00AF0878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9F5EAD" wp14:editId="7EFFF7EC">
              <wp:simplePos x="0" y="0"/>
              <wp:positionH relativeFrom="page">
                <wp:posOffset>3911600</wp:posOffset>
              </wp:positionH>
              <wp:positionV relativeFrom="page">
                <wp:posOffset>9882505</wp:posOffset>
              </wp:positionV>
              <wp:extent cx="280035" cy="194310"/>
              <wp:effectExtent l="0" t="0" r="5715" b="152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A353D" w14:textId="77777777" w:rsidR="00AF0878" w:rsidRDefault="00AF0878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A9F5E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08pt;margin-top:778.15pt;width:22.05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hm71wEAAJcDAAAOAAAAZHJzL2Uyb0RvYy54bWysU9tu1DAQfUfiHyy/s0m2gEq02aq0KkIq&#10;F6nwAY5jJxaJx4y9myxfz9hJtkDfKl6sydg+PpfJ7moaenZU6A3YihebnDNlJTTGthX//u3u1SVn&#10;PgjbiB6sqvhJeX61f/liN7pSbaGDvlHICMT6cnQV70JwZZZ52alB+A04ZWlTAw4i0Ce2WYNiJPSh&#10;z7Z5/jYbARuHIJX31L2dN/k+4WutZPiitVeB9RUnbiGtmNY6rtl+J8oWheuMXGiIZ7AYhLH06Bnq&#10;VgTBDmieQA1GInjQYSNhyEBrI1XSQGqK/B81D51wKmkhc7w72+T/H6z8fHxwX5GF6T1MFGAS4d09&#10;yB+eWbjphG3VNSKMnRINPVxEy7LR+XK5Gq32pY8g9fgJGgpZHAIkoEnjEF0hnYzQKYDT2XQ1BSap&#10;ub3M84s3nEnaKt69vihSKJko18sOffigYGCxqDhSpglcHO99iGREuR6Jb1m4M32fcu3tXw06GDuJ&#10;fOQ7Mw9TPTHTLMqilhqaE6lBmKeFppuKDvAXZyNNSsX9z4NAxVn/0ZIjcazWAteiXgthJV2teOBs&#10;Lm/CPH4Hh6btCHn23MI1uaZNUvTIYqFL6Sehy6TG8frzO516/J/2vwEAAP//AwBQSwMEFAAGAAgA&#10;AAAhAErxZu7gAAAADQEAAA8AAABkcnMvZG93bnJldi54bWxMj8FOwzAQRO9I/IO1SNyoHVCtNsSp&#10;KgQnJEQaDhyd2E2sxusQu234e7YnetyZ0eybYjP7gZ3sFF1ABdlCALPYBuOwU/BVvz2sgMWk0egh&#10;oFXwayNsytubQucmnLGyp13qGJVgzLWCPqUx5zy2vfU6LsJokbx9mLxOdE4dN5M+U7kf+KMQknvt&#10;kD70erQvvW0Pu6NXsP3G6tX9fDSf1b5ydb0W+C4PSt3fzdtnYMnO6T8MF3xCh5KYmnBEE9mgQGaS&#10;tiQylkv5BIwiUooMWHORVnINvCz49YryDwAA//8DAFBLAQItABQABgAIAAAAIQC2gziS/gAAAOEB&#10;AAATAAAAAAAAAAAAAAAAAAAAAABbQ29udGVudF9UeXBlc10ueG1sUEsBAi0AFAAGAAgAAAAhADj9&#10;If/WAAAAlAEAAAsAAAAAAAAAAAAAAAAALwEAAF9yZWxzLy5yZWxzUEsBAi0AFAAGAAgAAAAhAL5O&#10;GbvXAQAAlwMAAA4AAAAAAAAAAAAAAAAALgIAAGRycy9lMm9Eb2MueG1sUEsBAi0AFAAGAAgAAAAh&#10;AErxZu7gAAAADQEAAA8AAAAAAAAAAAAAAAAAMQQAAGRycy9kb3ducmV2LnhtbFBLBQYAAAAABAAE&#10;APMAAAA+BQAAAAA=&#10;" filled="f" stroked="f">
              <v:textbox inset="0,0,0,0">
                <w:txbxContent>
                  <w:p w14:paraId="5E0A353D" w14:textId="77777777" w:rsidR="00AF0878" w:rsidRDefault="00AF0878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B2377" w14:textId="77777777" w:rsidR="0066547F" w:rsidRDefault="00405E10">
      <w:r>
        <w:separator/>
      </w:r>
    </w:p>
  </w:footnote>
  <w:footnote w:type="continuationSeparator" w:id="0">
    <w:p w14:paraId="310FAC05" w14:textId="77777777" w:rsidR="0066547F" w:rsidRDefault="00405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77B6D"/>
    <w:multiLevelType w:val="hybridMultilevel"/>
    <w:tmpl w:val="D2F46DAA"/>
    <w:lvl w:ilvl="0" w:tplc="929AB14E">
      <w:numFmt w:val="bullet"/>
      <w:lvlText w:val=""/>
      <w:lvlJc w:val="left"/>
      <w:pPr>
        <w:ind w:left="1242" w:hanging="413"/>
      </w:pPr>
      <w:rPr>
        <w:rFonts w:hint="default"/>
        <w:w w:val="100"/>
        <w:lang w:val="ru-RU" w:eastAsia="ru-RU" w:bidi="ru-RU"/>
      </w:rPr>
    </w:lvl>
    <w:lvl w:ilvl="1" w:tplc="6AAE249C">
      <w:numFmt w:val="bullet"/>
      <w:lvlText w:val="•"/>
      <w:lvlJc w:val="left"/>
      <w:pPr>
        <w:ind w:left="2226" w:hanging="413"/>
      </w:pPr>
      <w:rPr>
        <w:rFonts w:hint="default"/>
        <w:lang w:val="ru-RU" w:eastAsia="ru-RU" w:bidi="ru-RU"/>
      </w:rPr>
    </w:lvl>
    <w:lvl w:ilvl="2" w:tplc="E1B685F8">
      <w:numFmt w:val="bullet"/>
      <w:lvlText w:val="•"/>
      <w:lvlJc w:val="left"/>
      <w:pPr>
        <w:ind w:left="3213" w:hanging="413"/>
      </w:pPr>
      <w:rPr>
        <w:rFonts w:hint="default"/>
        <w:lang w:val="ru-RU" w:eastAsia="ru-RU" w:bidi="ru-RU"/>
      </w:rPr>
    </w:lvl>
    <w:lvl w:ilvl="3" w:tplc="02B057DC">
      <w:numFmt w:val="bullet"/>
      <w:lvlText w:val="•"/>
      <w:lvlJc w:val="left"/>
      <w:pPr>
        <w:ind w:left="4199" w:hanging="413"/>
      </w:pPr>
      <w:rPr>
        <w:rFonts w:hint="default"/>
        <w:lang w:val="ru-RU" w:eastAsia="ru-RU" w:bidi="ru-RU"/>
      </w:rPr>
    </w:lvl>
    <w:lvl w:ilvl="4" w:tplc="F57E8D2E">
      <w:numFmt w:val="bullet"/>
      <w:lvlText w:val="•"/>
      <w:lvlJc w:val="left"/>
      <w:pPr>
        <w:ind w:left="5186" w:hanging="413"/>
      </w:pPr>
      <w:rPr>
        <w:rFonts w:hint="default"/>
        <w:lang w:val="ru-RU" w:eastAsia="ru-RU" w:bidi="ru-RU"/>
      </w:rPr>
    </w:lvl>
    <w:lvl w:ilvl="5" w:tplc="C136B362">
      <w:numFmt w:val="bullet"/>
      <w:lvlText w:val="•"/>
      <w:lvlJc w:val="left"/>
      <w:pPr>
        <w:ind w:left="6173" w:hanging="413"/>
      </w:pPr>
      <w:rPr>
        <w:rFonts w:hint="default"/>
        <w:lang w:val="ru-RU" w:eastAsia="ru-RU" w:bidi="ru-RU"/>
      </w:rPr>
    </w:lvl>
    <w:lvl w:ilvl="6" w:tplc="2F2028C4">
      <w:numFmt w:val="bullet"/>
      <w:lvlText w:val="•"/>
      <w:lvlJc w:val="left"/>
      <w:pPr>
        <w:ind w:left="7159" w:hanging="413"/>
      </w:pPr>
      <w:rPr>
        <w:rFonts w:hint="default"/>
        <w:lang w:val="ru-RU" w:eastAsia="ru-RU" w:bidi="ru-RU"/>
      </w:rPr>
    </w:lvl>
    <w:lvl w:ilvl="7" w:tplc="43A6B612">
      <w:numFmt w:val="bullet"/>
      <w:lvlText w:val="•"/>
      <w:lvlJc w:val="left"/>
      <w:pPr>
        <w:ind w:left="8146" w:hanging="413"/>
      </w:pPr>
      <w:rPr>
        <w:rFonts w:hint="default"/>
        <w:lang w:val="ru-RU" w:eastAsia="ru-RU" w:bidi="ru-RU"/>
      </w:rPr>
    </w:lvl>
    <w:lvl w:ilvl="8" w:tplc="69D8081C">
      <w:numFmt w:val="bullet"/>
      <w:lvlText w:val="•"/>
      <w:lvlJc w:val="left"/>
      <w:pPr>
        <w:ind w:left="9133" w:hanging="413"/>
      </w:pPr>
      <w:rPr>
        <w:rFonts w:hint="default"/>
        <w:lang w:val="ru-RU" w:eastAsia="ru-RU" w:bidi="ru-RU"/>
      </w:rPr>
    </w:lvl>
  </w:abstractNum>
  <w:abstractNum w:abstractNumId="1" w15:restartNumberingAfterBreak="0">
    <w:nsid w:val="2D112C69"/>
    <w:multiLevelType w:val="hybridMultilevel"/>
    <w:tmpl w:val="143EF3BE"/>
    <w:lvl w:ilvl="0" w:tplc="45C62A2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4292E"/>
    <w:multiLevelType w:val="multilevel"/>
    <w:tmpl w:val="B304397C"/>
    <w:lvl w:ilvl="0">
      <w:start w:val="7"/>
      <w:numFmt w:val="decimal"/>
      <w:lvlText w:val="%1"/>
      <w:lvlJc w:val="left"/>
      <w:pPr>
        <w:ind w:left="1242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"/>
      <w:lvlJc w:val="left"/>
      <w:pPr>
        <w:ind w:left="216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"/>
      <w:lvlJc w:val="left"/>
      <w:pPr>
        <w:ind w:left="2372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2.%3.%4"/>
      <w:lvlJc w:val="left"/>
      <w:pPr>
        <w:ind w:left="2581" w:hanging="63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580" w:hanging="6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600" w:hanging="6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301" w:hanging="6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02" w:hanging="6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03" w:hanging="632"/>
      </w:pPr>
      <w:rPr>
        <w:rFonts w:hint="default"/>
        <w:lang w:val="ru-RU" w:eastAsia="ru-RU" w:bidi="ru-RU"/>
      </w:rPr>
    </w:lvl>
  </w:abstractNum>
  <w:abstractNum w:abstractNumId="3" w15:restartNumberingAfterBreak="0">
    <w:nsid w:val="3926211E"/>
    <w:multiLevelType w:val="hybridMultilevel"/>
    <w:tmpl w:val="6AEEB6E6"/>
    <w:lvl w:ilvl="0" w:tplc="C52EF170">
      <w:start w:val="1"/>
      <w:numFmt w:val="decimal"/>
      <w:lvlText w:val="%1."/>
      <w:lvlJc w:val="right"/>
      <w:pPr>
        <w:ind w:left="2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3FFB459D"/>
    <w:multiLevelType w:val="hybridMultilevel"/>
    <w:tmpl w:val="6C904136"/>
    <w:lvl w:ilvl="0" w:tplc="0F72C3F4">
      <w:start w:val="1"/>
      <w:numFmt w:val="decimal"/>
      <w:lvlText w:val="%1."/>
      <w:lvlJc w:val="right"/>
      <w:pPr>
        <w:ind w:left="25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400121CF"/>
    <w:multiLevelType w:val="hybridMultilevel"/>
    <w:tmpl w:val="E1B8134E"/>
    <w:lvl w:ilvl="0" w:tplc="9EEAE968">
      <w:start w:val="1"/>
      <w:numFmt w:val="decimal"/>
      <w:lvlText w:val="%1."/>
      <w:lvlJc w:val="left"/>
      <w:pPr>
        <w:ind w:left="2683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 w15:restartNumberingAfterBreak="0">
    <w:nsid w:val="414072CB"/>
    <w:multiLevelType w:val="hybridMultilevel"/>
    <w:tmpl w:val="6568C9EA"/>
    <w:lvl w:ilvl="0" w:tplc="C52EF170">
      <w:start w:val="1"/>
      <w:numFmt w:val="decimal"/>
      <w:lvlText w:val="%1."/>
      <w:lvlJc w:val="right"/>
      <w:pPr>
        <w:ind w:left="2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44B934AA"/>
    <w:multiLevelType w:val="hybridMultilevel"/>
    <w:tmpl w:val="0CDA4378"/>
    <w:lvl w:ilvl="0" w:tplc="DD20AA2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" w15:restartNumberingAfterBreak="0">
    <w:nsid w:val="44FC421B"/>
    <w:multiLevelType w:val="multilevel"/>
    <w:tmpl w:val="C7B29EE4"/>
    <w:lvl w:ilvl="0">
      <w:start w:val="38"/>
      <w:numFmt w:val="decimal"/>
      <w:lvlText w:val="%1"/>
      <w:lvlJc w:val="left"/>
      <w:pPr>
        <w:ind w:left="1242" w:hanging="1105"/>
      </w:pPr>
      <w:rPr>
        <w:rFonts w:hint="default"/>
        <w:lang w:val="ru-RU" w:eastAsia="ru-RU" w:bidi="ru-RU"/>
      </w:rPr>
    </w:lvl>
    <w:lvl w:ilvl="1">
      <w:start w:val="3"/>
      <w:numFmt w:val="decimalZero"/>
      <w:lvlText w:val="%1.%2"/>
      <w:lvlJc w:val="left"/>
      <w:pPr>
        <w:ind w:left="1242" w:hanging="1105"/>
      </w:pPr>
      <w:rPr>
        <w:rFonts w:hint="default"/>
        <w:lang w:val="ru-RU" w:eastAsia="ru-RU" w:bidi="ru-RU"/>
      </w:rPr>
    </w:lvl>
    <w:lvl w:ilvl="2">
      <w:start w:val="1"/>
      <w:numFmt w:val="decimalZero"/>
      <w:lvlText w:val="%1.%2.%3"/>
      <w:lvlJc w:val="left"/>
      <w:pPr>
        <w:ind w:left="1242" w:hanging="110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3">
      <w:numFmt w:val="bullet"/>
      <w:lvlText w:val="-"/>
      <w:lvlJc w:val="left"/>
      <w:pPr>
        <w:ind w:left="124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5186" w:hanging="2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73" w:hanging="2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59" w:hanging="2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46" w:hanging="2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3" w:hanging="272"/>
      </w:pPr>
      <w:rPr>
        <w:rFonts w:hint="default"/>
        <w:lang w:val="ru-RU" w:eastAsia="ru-RU" w:bidi="ru-RU"/>
      </w:rPr>
    </w:lvl>
  </w:abstractNum>
  <w:abstractNum w:abstractNumId="9" w15:restartNumberingAfterBreak="0">
    <w:nsid w:val="56751FBE"/>
    <w:multiLevelType w:val="hybridMultilevel"/>
    <w:tmpl w:val="4A70399C"/>
    <w:lvl w:ilvl="0" w:tplc="26ECB200">
      <w:start w:val="1"/>
      <w:numFmt w:val="decimal"/>
      <w:lvlText w:val="%1."/>
      <w:lvlJc w:val="left"/>
      <w:pPr>
        <w:ind w:left="2683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58C076C8"/>
    <w:multiLevelType w:val="hybridMultilevel"/>
    <w:tmpl w:val="6B86599C"/>
    <w:lvl w:ilvl="0" w:tplc="19BE16FE">
      <w:start w:val="1"/>
      <w:numFmt w:val="decimal"/>
      <w:lvlText w:val="%1."/>
      <w:lvlJc w:val="right"/>
      <w:pPr>
        <w:ind w:left="25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" w15:restartNumberingAfterBreak="0">
    <w:nsid w:val="5F8A700D"/>
    <w:multiLevelType w:val="hybridMultilevel"/>
    <w:tmpl w:val="0D5AA944"/>
    <w:lvl w:ilvl="0" w:tplc="2EAE396C">
      <w:start w:val="1"/>
      <w:numFmt w:val="decimal"/>
      <w:lvlText w:val="%1."/>
      <w:lvlJc w:val="left"/>
      <w:pPr>
        <w:ind w:left="2563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" w15:restartNumberingAfterBreak="0">
    <w:nsid w:val="6398088B"/>
    <w:multiLevelType w:val="hybridMultilevel"/>
    <w:tmpl w:val="C10ED2DC"/>
    <w:lvl w:ilvl="0" w:tplc="EA50C5DE">
      <w:numFmt w:val="bullet"/>
      <w:lvlText w:val=""/>
      <w:lvlJc w:val="left"/>
      <w:pPr>
        <w:ind w:left="124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3B2AD1C">
      <w:numFmt w:val="bullet"/>
      <w:lvlText w:val="•"/>
      <w:lvlJc w:val="left"/>
      <w:pPr>
        <w:ind w:left="2226" w:hanging="233"/>
      </w:pPr>
      <w:rPr>
        <w:rFonts w:hint="default"/>
        <w:lang w:val="ru-RU" w:eastAsia="ru-RU" w:bidi="ru-RU"/>
      </w:rPr>
    </w:lvl>
    <w:lvl w:ilvl="2" w:tplc="8138A118">
      <w:numFmt w:val="bullet"/>
      <w:lvlText w:val="•"/>
      <w:lvlJc w:val="left"/>
      <w:pPr>
        <w:ind w:left="3213" w:hanging="233"/>
      </w:pPr>
      <w:rPr>
        <w:rFonts w:hint="default"/>
        <w:lang w:val="ru-RU" w:eastAsia="ru-RU" w:bidi="ru-RU"/>
      </w:rPr>
    </w:lvl>
    <w:lvl w:ilvl="3" w:tplc="7E029B82">
      <w:numFmt w:val="bullet"/>
      <w:lvlText w:val="•"/>
      <w:lvlJc w:val="left"/>
      <w:pPr>
        <w:ind w:left="4199" w:hanging="233"/>
      </w:pPr>
      <w:rPr>
        <w:rFonts w:hint="default"/>
        <w:lang w:val="ru-RU" w:eastAsia="ru-RU" w:bidi="ru-RU"/>
      </w:rPr>
    </w:lvl>
    <w:lvl w:ilvl="4" w:tplc="49E64F60">
      <w:numFmt w:val="bullet"/>
      <w:lvlText w:val="•"/>
      <w:lvlJc w:val="left"/>
      <w:pPr>
        <w:ind w:left="5186" w:hanging="233"/>
      </w:pPr>
      <w:rPr>
        <w:rFonts w:hint="default"/>
        <w:lang w:val="ru-RU" w:eastAsia="ru-RU" w:bidi="ru-RU"/>
      </w:rPr>
    </w:lvl>
    <w:lvl w:ilvl="5" w:tplc="9A22B14A">
      <w:numFmt w:val="bullet"/>
      <w:lvlText w:val="•"/>
      <w:lvlJc w:val="left"/>
      <w:pPr>
        <w:ind w:left="6173" w:hanging="233"/>
      </w:pPr>
      <w:rPr>
        <w:rFonts w:hint="default"/>
        <w:lang w:val="ru-RU" w:eastAsia="ru-RU" w:bidi="ru-RU"/>
      </w:rPr>
    </w:lvl>
    <w:lvl w:ilvl="6" w:tplc="D1040566">
      <w:numFmt w:val="bullet"/>
      <w:lvlText w:val="•"/>
      <w:lvlJc w:val="left"/>
      <w:pPr>
        <w:ind w:left="7159" w:hanging="233"/>
      </w:pPr>
      <w:rPr>
        <w:rFonts w:hint="default"/>
        <w:lang w:val="ru-RU" w:eastAsia="ru-RU" w:bidi="ru-RU"/>
      </w:rPr>
    </w:lvl>
    <w:lvl w:ilvl="7" w:tplc="682E1DA8">
      <w:numFmt w:val="bullet"/>
      <w:lvlText w:val="•"/>
      <w:lvlJc w:val="left"/>
      <w:pPr>
        <w:ind w:left="8146" w:hanging="233"/>
      </w:pPr>
      <w:rPr>
        <w:rFonts w:hint="default"/>
        <w:lang w:val="ru-RU" w:eastAsia="ru-RU" w:bidi="ru-RU"/>
      </w:rPr>
    </w:lvl>
    <w:lvl w:ilvl="8" w:tplc="2D9C2242">
      <w:numFmt w:val="bullet"/>
      <w:lvlText w:val="•"/>
      <w:lvlJc w:val="left"/>
      <w:pPr>
        <w:ind w:left="9133" w:hanging="233"/>
      </w:pPr>
      <w:rPr>
        <w:rFonts w:hint="default"/>
        <w:lang w:val="ru-RU" w:eastAsia="ru-RU" w:bidi="ru-RU"/>
      </w:rPr>
    </w:lvl>
  </w:abstractNum>
  <w:abstractNum w:abstractNumId="13" w15:restartNumberingAfterBreak="0">
    <w:nsid w:val="67DB056B"/>
    <w:multiLevelType w:val="hybridMultilevel"/>
    <w:tmpl w:val="F88CDB7A"/>
    <w:lvl w:ilvl="0" w:tplc="C52EF170">
      <w:start w:val="1"/>
      <w:numFmt w:val="decimal"/>
      <w:lvlText w:val="%1."/>
      <w:lvlJc w:val="right"/>
      <w:pPr>
        <w:ind w:left="2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" w15:restartNumberingAfterBreak="0">
    <w:nsid w:val="73165417"/>
    <w:multiLevelType w:val="hybridMultilevel"/>
    <w:tmpl w:val="C794F37C"/>
    <w:lvl w:ilvl="0" w:tplc="5CC41F6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7EEB"/>
    <w:multiLevelType w:val="hybridMultilevel"/>
    <w:tmpl w:val="A9047AFA"/>
    <w:lvl w:ilvl="0" w:tplc="39EA2F0C">
      <w:start w:val="1"/>
      <w:numFmt w:val="decimal"/>
      <w:lvlText w:val="%1."/>
      <w:lvlJc w:val="left"/>
      <w:pPr>
        <w:ind w:left="124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3986E10">
      <w:numFmt w:val="bullet"/>
      <w:lvlText w:val="•"/>
      <w:lvlJc w:val="left"/>
      <w:pPr>
        <w:ind w:left="2226" w:hanging="348"/>
      </w:pPr>
      <w:rPr>
        <w:rFonts w:hint="default"/>
        <w:lang w:val="ru-RU" w:eastAsia="ru-RU" w:bidi="ru-RU"/>
      </w:rPr>
    </w:lvl>
    <w:lvl w:ilvl="2" w:tplc="D772AB1A">
      <w:numFmt w:val="bullet"/>
      <w:lvlText w:val="•"/>
      <w:lvlJc w:val="left"/>
      <w:pPr>
        <w:ind w:left="3213" w:hanging="348"/>
      </w:pPr>
      <w:rPr>
        <w:rFonts w:hint="default"/>
        <w:lang w:val="ru-RU" w:eastAsia="ru-RU" w:bidi="ru-RU"/>
      </w:rPr>
    </w:lvl>
    <w:lvl w:ilvl="3" w:tplc="A11428CC">
      <w:numFmt w:val="bullet"/>
      <w:lvlText w:val="•"/>
      <w:lvlJc w:val="left"/>
      <w:pPr>
        <w:ind w:left="4199" w:hanging="348"/>
      </w:pPr>
      <w:rPr>
        <w:rFonts w:hint="default"/>
        <w:lang w:val="ru-RU" w:eastAsia="ru-RU" w:bidi="ru-RU"/>
      </w:rPr>
    </w:lvl>
    <w:lvl w:ilvl="4" w:tplc="62549DA4">
      <w:numFmt w:val="bullet"/>
      <w:lvlText w:val="•"/>
      <w:lvlJc w:val="left"/>
      <w:pPr>
        <w:ind w:left="5186" w:hanging="348"/>
      </w:pPr>
      <w:rPr>
        <w:rFonts w:hint="default"/>
        <w:lang w:val="ru-RU" w:eastAsia="ru-RU" w:bidi="ru-RU"/>
      </w:rPr>
    </w:lvl>
    <w:lvl w:ilvl="5" w:tplc="0F6E59B4">
      <w:numFmt w:val="bullet"/>
      <w:lvlText w:val="•"/>
      <w:lvlJc w:val="left"/>
      <w:pPr>
        <w:ind w:left="6173" w:hanging="348"/>
      </w:pPr>
      <w:rPr>
        <w:rFonts w:hint="default"/>
        <w:lang w:val="ru-RU" w:eastAsia="ru-RU" w:bidi="ru-RU"/>
      </w:rPr>
    </w:lvl>
    <w:lvl w:ilvl="6" w:tplc="C4DC9E1E">
      <w:numFmt w:val="bullet"/>
      <w:lvlText w:val="•"/>
      <w:lvlJc w:val="left"/>
      <w:pPr>
        <w:ind w:left="7159" w:hanging="348"/>
      </w:pPr>
      <w:rPr>
        <w:rFonts w:hint="default"/>
        <w:lang w:val="ru-RU" w:eastAsia="ru-RU" w:bidi="ru-RU"/>
      </w:rPr>
    </w:lvl>
    <w:lvl w:ilvl="7" w:tplc="7D9EA5BE">
      <w:numFmt w:val="bullet"/>
      <w:lvlText w:val="•"/>
      <w:lvlJc w:val="left"/>
      <w:pPr>
        <w:ind w:left="8146" w:hanging="348"/>
      </w:pPr>
      <w:rPr>
        <w:rFonts w:hint="default"/>
        <w:lang w:val="ru-RU" w:eastAsia="ru-RU" w:bidi="ru-RU"/>
      </w:rPr>
    </w:lvl>
    <w:lvl w:ilvl="8" w:tplc="1C205FE4">
      <w:numFmt w:val="bullet"/>
      <w:lvlText w:val="•"/>
      <w:lvlJc w:val="left"/>
      <w:pPr>
        <w:ind w:left="9133" w:hanging="348"/>
      </w:pPr>
      <w:rPr>
        <w:rFonts w:hint="default"/>
        <w:lang w:val="ru-RU" w:eastAsia="ru-RU" w:bidi="ru-RU"/>
      </w:rPr>
    </w:lvl>
  </w:abstractNum>
  <w:num w:numId="1" w16cid:durableId="29847522">
    <w:abstractNumId w:val="15"/>
  </w:num>
  <w:num w:numId="2" w16cid:durableId="553741373">
    <w:abstractNumId w:val="12"/>
  </w:num>
  <w:num w:numId="3" w16cid:durableId="854735127">
    <w:abstractNumId w:val="8"/>
  </w:num>
  <w:num w:numId="4" w16cid:durableId="592012847">
    <w:abstractNumId w:val="0"/>
  </w:num>
  <w:num w:numId="5" w16cid:durableId="1428697783">
    <w:abstractNumId w:val="2"/>
  </w:num>
  <w:num w:numId="6" w16cid:durableId="953560205">
    <w:abstractNumId w:val="1"/>
  </w:num>
  <w:num w:numId="7" w16cid:durableId="1498303403">
    <w:abstractNumId w:val="14"/>
  </w:num>
  <w:num w:numId="8" w16cid:durableId="1433355137">
    <w:abstractNumId w:val="3"/>
  </w:num>
  <w:num w:numId="9" w16cid:durableId="528373497">
    <w:abstractNumId w:val="4"/>
  </w:num>
  <w:num w:numId="10" w16cid:durableId="698967098">
    <w:abstractNumId w:val="11"/>
  </w:num>
  <w:num w:numId="11" w16cid:durableId="1550610922">
    <w:abstractNumId w:val="13"/>
  </w:num>
  <w:num w:numId="12" w16cid:durableId="1557547623">
    <w:abstractNumId w:val="5"/>
  </w:num>
  <w:num w:numId="13" w16cid:durableId="1569534488">
    <w:abstractNumId w:val="6"/>
  </w:num>
  <w:num w:numId="14" w16cid:durableId="2118210917">
    <w:abstractNumId w:val="9"/>
  </w:num>
  <w:num w:numId="15" w16cid:durableId="2115201325">
    <w:abstractNumId w:val="10"/>
  </w:num>
  <w:num w:numId="16" w16cid:durableId="7555130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78"/>
    <w:rsid w:val="000C303F"/>
    <w:rsid w:val="001139CC"/>
    <w:rsid w:val="00114DE1"/>
    <w:rsid w:val="00186569"/>
    <w:rsid w:val="00211AA1"/>
    <w:rsid w:val="00227D89"/>
    <w:rsid w:val="0023334B"/>
    <w:rsid w:val="002D4603"/>
    <w:rsid w:val="002D52A0"/>
    <w:rsid w:val="00402880"/>
    <w:rsid w:val="00405E10"/>
    <w:rsid w:val="004A4D84"/>
    <w:rsid w:val="0066547F"/>
    <w:rsid w:val="008E363C"/>
    <w:rsid w:val="00905274"/>
    <w:rsid w:val="00995410"/>
    <w:rsid w:val="00AE79B2"/>
    <w:rsid w:val="00AF0878"/>
    <w:rsid w:val="00B32E47"/>
    <w:rsid w:val="00BB6348"/>
    <w:rsid w:val="00B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48E2"/>
  <w15:chartTrackingRefBased/>
  <w15:docId w15:val="{9DF7A634-E383-417E-9FCA-EA2601F1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08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08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F0878"/>
    <w:pPr>
      <w:ind w:left="124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F087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aliases w:val="ПАРАГРАФ,Абзац списка для документа"/>
    <w:basedOn w:val="a"/>
    <w:link w:val="a6"/>
    <w:uiPriority w:val="1"/>
    <w:qFormat/>
    <w:rsid w:val="00AF0878"/>
    <w:pPr>
      <w:ind w:left="12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F0878"/>
    <w:pPr>
      <w:ind w:left="104"/>
      <w:jc w:val="both"/>
    </w:pPr>
  </w:style>
  <w:style w:type="paragraph" w:customStyle="1" w:styleId="Default">
    <w:name w:val="Default"/>
    <w:rsid w:val="00AF08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caption"/>
    <w:basedOn w:val="a"/>
    <w:qFormat/>
    <w:rsid w:val="00AF0878"/>
    <w:pPr>
      <w:autoSpaceDE/>
      <w:autoSpaceDN/>
      <w:jc w:val="center"/>
    </w:pPr>
    <w:rPr>
      <w:b/>
      <w:sz w:val="24"/>
      <w:szCs w:val="20"/>
      <w:lang w:bidi="ar-SA"/>
    </w:rPr>
  </w:style>
  <w:style w:type="paragraph" w:styleId="a8">
    <w:name w:val="No Spacing"/>
    <w:uiPriority w:val="1"/>
    <w:qFormat/>
    <w:rsid w:val="00AF0878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AF0878"/>
    <w:rPr>
      <w:color w:val="0563C1" w:themeColor="hyperlink"/>
      <w:u w:val="single"/>
    </w:rPr>
  </w:style>
  <w:style w:type="character" w:customStyle="1" w:styleId="a6">
    <w:name w:val="Абзац списка Знак"/>
    <w:aliases w:val="ПАРАГРАФ Знак,Абзац списка для документа Знак"/>
    <w:link w:val="a5"/>
    <w:uiPriority w:val="1"/>
    <w:locked/>
    <w:rsid w:val="00AF0878"/>
    <w:rPr>
      <w:rFonts w:ascii="Times New Roman" w:eastAsia="Times New Roman" w:hAnsi="Times New Roman" w:cs="Times New Roman"/>
      <w:lang w:eastAsia="ru-RU" w:bidi="ru-RU"/>
    </w:rPr>
  </w:style>
  <w:style w:type="character" w:customStyle="1" w:styleId="apple-converted-space">
    <w:name w:val="apple-converted-space"/>
    <w:basedOn w:val="a0"/>
    <w:rsid w:val="00AF0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lib.fa.ru/-" TargetMode="External"/><Relationship Id="rId21" Type="http://schemas.openxmlformats.org/officeDocument/2006/relationships/hyperlink" Target="http://www.consultant.ru" TargetMode="External"/><Relationship Id="rId42" Type="http://schemas.openxmlformats.org/officeDocument/2006/relationships/hyperlink" Target="http://www.consultant.ru/" TargetMode="External"/><Relationship Id="rId47" Type="http://schemas.openxmlformats.org/officeDocument/2006/relationships/hyperlink" Target="https://book.ru/book/933005" TargetMode="External"/><Relationship Id="rId63" Type="http://schemas.openxmlformats.org/officeDocument/2006/relationships/hyperlink" Target="http://www.znanium.com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://www.consultant.ru" TargetMode="External"/><Relationship Id="rId29" Type="http://schemas.openxmlformats.org/officeDocument/2006/relationships/hyperlink" Target="http://www.znanium.com" TargetMode="External"/><Relationship Id="rId11" Type="http://schemas.openxmlformats.org/officeDocument/2006/relationships/hyperlink" Target="http://www.consultant.ru" TargetMode="External"/><Relationship Id="rId24" Type="http://schemas.openxmlformats.org/officeDocument/2006/relationships/hyperlink" Target="https://www.book.ru/book/926732%203" TargetMode="External"/><Relationship Id="rId32" Type="http://schemas.openxmlformats.org/officeDocument/2006/relationships/hyperlink" Target="http://elibrary.ru" TargetMode="External"/><Relationship Id="rId37" Type="http://schemas.openxmlformats.org/officeDocument/2006/relationships/hyperlink" Target="http://www.consultant.ru/" TargetMode="External"/><Relationship Id="rId40" Type="http://schemas.openxmlformats.org/officeDocument/2006/relationships/hyperlink" Target="http://www.consultant.ru/" TargetMode="External"/><Relationship Id="rId45" Type="http://schemas.openxmlformats.org/officeDocument/2006/relationships/hyperlink" Target="http://www.consultant.ru/" TargetMode="External"/><Relationship Id="rId53" Type="http://schemas.openxmlformats.org/officeDocument/2006/relationships/hyperlink" Target="https://book.ru/book/931755" TargetMode="External"/><Relationship Id="rId58" Type="http://schemas.openxmlformats.org/officeDocument/2006/relationships/hyperlink" Target="https://book.ru/book/931828" TargetMode="External"/><Relationship Id="rId66" Type="http://schemas.openxmlformats.org/officeDocument/2006/relationships/hyperlink" Target="http://elibrary.ru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book.ru" TargetMode="External"/><Relationship Id="rId19" Type="http://schemas.openxmlformats.org/officeDocument/2006/relationships/hyperlink" Target="http://www.consultant.ru" TargetMode="External"/><Relationship Id="rId14" Type="http://schemas.openxmlformats.org/officeDocument/2006/relationships/hyperlink" Target="http://www.consultant.ru" TargetMode="External"/><Relationship Id="rId22" Type="http://schemas.openxmlformats.org/officeDocument/2006/relationships/hyperlink" Target="http://www.consultant.ru" TargetMode="External"/><Relationship Id="rId27" Type="http://schemas.openxmlformats.org/officeDocument/2006/relationships/hyperlink" Target="http://www.book.ru" TargetMode="External"/><Relationship Id="rId30" Type="http://schemas.openxmlformats.org/officeDocument/2006/relationships/hyperlink" Target="https://www.biblio-online.ru/" TargetMode="External"/><Relationship Id="rId35" Type="http://schemas.openxmlformats.org/officeDocument/2006/relationships/hyperlink" Target="http://www.consultant.ru/" TargetMode="External"/><Relationship Id="rId43" Type="http://schemas.openxmlformats.org/officeDocument/2006/relationships/hyperlink" Target="http://www.consultant.ru/" TargetMode="External"/><Relationship Id="rId48" Type="http://schemas.openxmlformats.org/officeDocument/2006/relationships/hyperlink" Target="https://book.ru/book/932758" TargetMode="External"/><Relationship Id="rId56" Type="http://schemas.openxmlformats.org/officeDocument/2006/relationships/hyperlink" Target="https://book.ru/book/916859" TargetMode="External"/><Relationship Id="rId64" Type="http://schemas.openxmlformats.org/officeDocument/2006/relationships/hyperlink" Target="https://www.biblio-online.ru/-" TargetMode="External"/><Relationship Id="rId69" Type="http://schemas.openxmlformats.org/officeDocument/2006/relationships/customXml" Target="../customXml/item1.xml"/><Relationship Id="rId8" Type="http://schemas.openxmlformats.org/officeDocument/2006/relationships/footer" Target="footer1.xml"/><Relationship Id="rId51" Type="http://schemas.openxmlformats.org/officeDocument/2006/relationships/hyperlink" Target="https://book.ru/book/92147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ultant.ru" TargetMode="External"/><Relationship Id="rId17" Type="http://schemas.openxmlformats.org/officeDocument/2006/relationships/hyperlink" Target="http://www.consultant.ru" TargetMode="External"/><Relationship Id="rId25" Type="http://schemas.openxmlformats.org/officeDocument/2006/relationships/hyperlink" Target="http://raexpert.ru/" TargetMode="External"/><Relationship Id="rId33" Type="http://schemas.openxmlformats.org/officeDocument/2006/relationships/hyperlink" Target="http://www.consultant.ru/" TargetMode="External"/><Relationship Id="rId38" Type="http://schemas.openxmlformats.org/officeDocument/2006/relationships/hyperlink" Target="http://www.consultant.ru/" TargetMode="External"/><Relationship Id="rId46" Type="http://schemas.openxmlformats.org/officeDocument/2006/relationships/hyperlink" Target="https://book.ru/book/933747" TargetMode="External"/><Relationship Id="rId59" Type="http://schemas.openxmlformats.org/officeDocument/2006/relationships/hyperlink" Target="http://www.gks.ru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consultant.ru" TargetMode="External"/><Relationship Id="rId41" Type="http://schemas.openxmlformats.org/officeDocument/2006/relationships/hyperlink" Target="http://www.consultant.ru/" TargetMode="External"/><Relationship Id="rId54" Type="http://schemas.openxmlformats.org/officeDocument/2006/relationships/hyperlink" Target="https://book.ru/book/929441" TargetMode="External"/><Relationship Id="rId62" Type="http://schemas.openxmlformats.org/officeDocument/2006/relationships/hyperlink" Target="http://biblioclub.ru/" TargetMode="External"/><Relationship Id="rId7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consultant.ru" TargetMode="External"/><Relationship Id="rId23" Type="http://schemas.openxmlformats.org/officeDocument/2006/relationships/hyperlink" Target="http://www.consultant.ru" TargetMode="External"/><Relationship Id="rId28" Type="http://schemas.openxmlformats.org/officeDocument/2006/relationships/hyperlink" Target="http://biblioclub.ru/%20-" TargetMode="External"/><Relationship Id="rId36" Type="http://schemas.openxmlformats.org/officeDocument/2006/relationships/hyperlink" Target="http://www.consultant.ru/" TargetMode="External"/><Relationship Id="rId49" Type="http://schemas.openxmlformats.org/officeDocument/2006/relationships/hyperlink" Target="https://book.ru/book/920542" TargetMode="External"/><Relationship Id="rId57" Type="http://schemas.openxmlformats.org/officeDocument/2006/relationships/hyperlink" Target="https://book.ru/book/932940" TargetMode="External"/><Relationship Id="rId10" Type="http://schemas.openxmlformats.org/officeDocument/2006/relationships/hyperlink" Target="http://www.consultant.ru" TargetMode="External"/><Relationship Id="rId31" Type="http://schemas.openxmlformats.org/officeDocument/2006/relationships/hyperlink" Target="http://lib.alpinadigital.ru/" TargetMode="External"/><Relationship Id="rId44" Type="http://schemas.openxmlformats.org/officeDocument/2006/relationships/hyperlink" Target="http://www.consultant.ru/" TargetMode="External"/><Relationship Id="rId52" Type="http://schemas.openxmlformats.org/officeDocument/2006/relationships/hyperlink" Target="https://book.ru/book/921266" TargetMode="External"/><Relationship Id="rId60" Type="http://schemas.openxmlformats.org/officeDocument/2006/relationships/hyperlink" Target="http://www.minfin.ru/" TargetMode="External"/><Relationship Id="rId65" Type="http://schemas.openxmlformats.org/officeDocument/2006/relationships/hyperlink" Target="http://lib.alpinadigital.ru/-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://www.consultant.ru" TargetMode="External"/><Relationship Id="rId39" Type="http://schemas.openxmlformats.org/officeDocument/2006/relationships/hyperlink" Target="http://www.consultant.ru/" TargetMode="External"/><Relationship Id="rId34" Type="http://schemas.openxmlformats.org/officeDocument/2006/relationships/hyperlink" Target="http://www.consultant.ru/" TargetMode="External"/><Relationship Id="rId50" Type="http://schemas.openxmlformats.org/officeDocument/2006/relationships/hyperlink" Target="https://book.ru/book/931071" TargetMode="External"/><Relationship Id="rId55" Type="http://schemas.openxmlformats.org/officeDocument/2006/relationships/hyperlink" Target="https://book.ru/book/931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75867B3F6AD408B551DDAEE7A65AE" ma:contentTypeVersion="0" ma:contentTypeDescription="Создание документа." ma:contentTypeScope="" ma:versionID="c57783661a28cdc8433e1adeafa1f3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1A156A-5F35-4486-9B99-22A5BF44981C}"/>
</file>

<file path=customXml/itemProps2.xml><?xml version="1.0" encoding="utf-8"?>
<ds:datastoreItem xmlns:ds="http://schemas.openxmlformats.org/officeDocument/2006/customXml" ds:itemID="{1CC38C1A-FCF3-4314-81C9-1760FD110381}"/>
</file>

<file path=customXml/itemProps3.xml><?xml version="1.0" encoding="utf-8"?>
<ds:datastoreItem xmlns:ds="http://schemas.openxmlformats.org/officeDocument/2006/customXml" ds:itemID="{4939F4C8-C243-4718-AF34-25113DBFC7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25</Pages>
  <Words>7357</Words>
  <Characters>41938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Ирина Владимировна</dc:creator>
  <cp:keywords/>
  <dc:description/>
  <cp:lastModifiedBy>Сергей Рощектаев</cp:lastModifiedBy>
  <cp:revision>4</cp:revision>
  <dcterms:created xsi:type="dcterms:W3CDTF">2021-06-11T12:00:00Z</dcterms:created>
  <dcterms:modified xsi:type="dcterms:W3CDTF">2023-09-15T18:17:00Z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0x01010053475867B3F6AD408B551DDAEE7A65AE</vt:lpwstr>
  </property>
</Properties>
</file>